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B" w:rsidRDefault="009F1E7A" w:rsidP="007C0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 ตัวบ่งชี้เพิ่มเติม</w:t>
      </w:r>
    </w:p>
    <w:p w:rsidR="00E513FF" w:rsidRDefault="00795E1A" w:rsidP="007C0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5E1A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 ระดับคณะ</w:t>
      </w:r>
    </w:p>
    <w:p w:rsidR="00795E1A" w:rsidRPr="00851957" w:rsidRDefault="00795E1A" w:rsidP="007C0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102D54" w:rsidRDefault="00795E1A" w:rsidP="00102D54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1.7</w:t>
      </w:r>
      <w:r w:rsidR="00102D54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ร้อยละของนวัตกรรมหรืองานสร้างสรรค์ของผู้เรียนสู่การนำไปใช้ประโยชน์ต่อสังคม</w:t>
      </w:r>
      <w:r w:rsidR="007C0CDB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004FD" w:rsidRPr="00102D54" w:rsidRDefault="004004FD" w:rsidP="004004FD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820B6"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4004FD" w:rsidRPr="00102D54" w:rsidRDefault="004004FD" w:rsidP="004004FD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ข้อ</w:t>
      </w:r>
      <w:r w:rsidR="00AB2C18">
        <w:rPr>
          <w:rFonts w:ascii="TH SarabunPSK" w:hAnsi="TH SarabunPSK" w:cs="TH SarabunPSK" w:hint="cs"/>
          <w:sz w:val="28"/>
          <w:cs/>
        </w:rPr>
        <w:t>ที่</w:t>
      </w:r>
      <w:r w:rsidRPr="00102D54">
        <w:rPr>
          <w:rFonts w:ascii="TH SarabunPSK" w:hAnsi="TH SarabunPSK" w:cs="TH SarabunPSK" w:hint="cs"/>
          <w:sz w:val="28"/>
          <w:cs/>
        </w:rPr>
        <w:t xml:space="preserve"> 3</w:t>
      </w:r>
    </w:p>
    <w:p w:rsidR="004004FD" w:rsidRPr="00102D54" w:rsidRDefault="00D820B6" w:rsidP="004004FD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="004004FD"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="004004FD" w:rsidRPr="00102D54">
        <w:rPr>
          <w:rFonts w:ascii="TH SarabunPSK" w:hAnsi="TH SarabunPSK" w:cs="TH SarabunPSK"/>
          <w:sz w:val="28"/>
        </w:rPr>
        <w:t>For</w:t>
      </w:r>
      <w:proofErr w:type="gramEnd"/>
      <w:r w:rsidR="004004FD" w:rsidRPr="00102D54">
        <w:rPr>
          <w:rFonts w:ascii="TH SarabunPSK" w:hAnsi="TH SarabunPSK" w:cs="TH SarabunPSK"/>
          <w:sz w:val="28"/>
        </w:rPr>
        <w:t xml:space="preserve"> Action Plan 2019</w:t>
      </w:r>
    </w:p>
    <w:p w:rsidR="004004FD" w:rsidRDefault="004004FD" w:rsidP="004004FD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ข้อ</w:t>
      </w:r>
      <w:r w:rsidR="00AB2C18">
        <w:rPr>
          <w:rFonts w:ascii="TH SarabunPSK" w:hAnsi="TH SarabunPSK" w:cs="TH SarabunPSK" w:hint="cs"/>
          <w:sz w:val="28"/>
          <w:cs/>
        </w:rPr>
        <w:t>ที่</w:t>
      </w:r>
      <w:r w:rsidRPr="00102D54">
        <w:rPr>
          <w:rFonts w:ascii="TH SarabunPSK" w:hAnsi="TH SarabunPSK" w:cs="TH SarabunPSK" w:hint="cs"/>
          <w:sz w:val="28"/>
          <w:cs/>
        </w:rPr>
        <w:t xml:space="preserve"> 3 </w:t>
      </w:r>
    </w:p>
    <w:p w:rsidR="00506E22" w:rsidRPr="00506E22" w:rsidRDefault="00506E22" w:rsidP="004004FD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8A073F" w:rsidRPr="008A073F">
        <w:rPr>
          <w:rFonts w:ascii="TH SarabunPSK" w:hAnsi="TH SarabunPSK" w:cs="TH SarabunPSK" w:hint="cs"/>
          <w:sz w:val="28"/>
          <w:cs/>
        </w:rPr>
        <w:t>สำนักส่งเสริมวิชาการและงานทะเบียน/คณะ/วิทยาลัย</w:t>
      </w:r>
    </w:p>
    <w:p w:rsidR="00795E1A" w:rsidRPr="00A92074" w:rsidRDefault="00102D54" w:rsidP="008A073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20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D552F"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0CDB"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2074" w:rsidRPr="00DD7E8B" w:rsidRDefault="00A92074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5D552F" w:rsidRPr="00851957" w:rsidRDefault="005D552F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92074" w:rsidRPr="00851957" w:rsidRDefault="00851957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851957" w:rsidRDefault="00851957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1957" w:rsidRPr="00851957" w:rsidRDefault="00851957" w:rsidP="00A92074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D552F" w:rsidRDefault="005D552F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โดยการแปลงค่าร้อยละของนวัตกรรมหรืองานสร้างสรรค์ของผู้เรียนสู่การนำไปใช้ประโยชน์ต่อสังคม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เป็นคะแนนระหว่าง 0-5</w:t>
      </w:r>
    </w:p>
    <w:p w:rsidR="005D552F" w:rsidRPr="00100225" w:rsidRDefault="005D552F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225">
        <w:rPr>
          <w:rFonts w:ascii="TH SarabunPSK" w:hAnsi="TH SarabunPSK" w:cs="TH SarabunPSK" w:hint="cs"/>
          <w:sz w:val="32"/>
          <w:szCs w:val="32"/>
          <w:cs/>
        </w:rPr>
        <w:t xml:space="preserve">ค่าร้อยละของนวัตกรรมหรืองานสร้างสรรค์ของผู้เรียนสู่การนำไปใช้ประโยชน์ต่อสังคม </w:t>
      </w:r>
      <w:r w:rsidR="00100225">
        <w:rPr>
          <w:rFonts w:ascii="TH SarabunPSK" w:hAnsi="TH SarabunPSK" w:cs="TH SarabunPSK"/>
          <w:sz w:val="32"/>
          <w:szCs w:val="32"/>
          <w:cs/>
        </w:rPr>
        <w:br/>
      </w:r>
      <w:r w:rsidR="00100225"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 w:rsidR="00100225">
        <w:rPr>
          <w:rFonts w:ascii="TH SarabunPSK" w:hAnsi="TH SarabunPSK" w:cs="TH SarabunPSK"/>
          <w:sz w:val="32"/>
          <w:szCs w:val="32"/>
        </w:rPr>
        <w:t xml:space="preserve">= </w:t>
      </w:r>
      <w:r w:rsidR="00100225">
        <w:rPr>
          <w:rFonts w:ascii="TH SarabunPSK" w:hAnsi="TH SarabunPSK" w:cs="TH SarabunPSK" w:hint="cs"/>
          <w:sz w:val="32"/>
          <w:szCs w:val="32"/>
          <w:cs/>
        </w:rPr>
        <w:t>ร้อยละ 20 ขึ้นไป</w:t>
      </w:r>
    </w:p>
    <w:p w:rsid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2074" w:rsidRP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92074" w:rsidRPr="00C01282" w:rsidRDefault="005F7DC8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1. คำนวณ</w:t>
      </w:r>
      <w:r w:rsidR="00430017"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ค่าร้อยละ</w:t>
      </w: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ของนวัตกรรมหรืองานสร้างสรรค์ของผู้เรียนสู่การนำไปใช้ประโยชน์ต่อสังคม</w:t>
      </w:r>
    </w:p>
    <w:p w:rsidR="005F7DC8" w:rsidRPr="00686CAE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2.4pt;margin-top:8.25pt;width:385.9pt;height:50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" fillcolor="#4f81bd [3204]" strokecolor="black [3213]" strokeweight="2pt"/>
            </w:pict>
          </mc:Fallback>
        </mc:AlternateContent>
      </w:r>
    </w:p>
    <w:p w:rsidR="00A92074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284633</wp:posOffset>
                </wp:positionH>
                <wp:positionV relativeFrom="paragraph">
                  <wp:posOffset>28626</wp:posOffset>
                </wp:positionV>
                <wp:extent cx="4498848" cy="614476"/>
                <wp:effectExtent l="0" t="0" r="16510" b="146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848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F32" w:rsidRPr="00430017" w:rsidRDefault="00F42F32" w:rsidP="00430017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จำนวนนวัตกรรมหรืองานสร้างสรรค์ของผู้เรียนสู่การนำไปใช้ประโยชน์ต่อสังคม</w:t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="00430017"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100</w:t>
                            </w:r>
                            <w:r w:rsidRPr="00430017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จำนวนสังคมที่ได้รับประโยชน์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2.4pt;margin-top:2.25pt;width:354.2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" filled="f" strokecolor="#243f60 [1604]" strokeweight="2pt">
                <v:textbox>
                  <w:txbxContent>
                    <w:p w:rsidR="00F42F32" w:rsidRPr="00430017" w:rsidRDefault="00F42F32" w:rsidP="00430017">
                      <w:pPr>
                        <w:shd w:val="clear" w:color="auto" w:fill="FFFFFF" w:themeFill="background1"/>
                        <w:spacing w:after="0" w:line="240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43001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จำนวนนวัตกรรมหรืองานสร้างสรรค์ของผู้เรียนสู่การนำไปใช้ประโยชน์ต่อสังคม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="00430017" w:rsidRPr="0043001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</w:rPr>
                        <w:t>100</w:t>
                      </w:r>
                      <w:r w:rsidRPr="00430017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จำนวนสังคมที่ได้รับประโยชน์</w:t>
                      </w:r>
                    </w:p>
                  </w:txbxContent>
                </v:textbox>
              </v:rect>
            </w:pict>
          </mc:Fallback>
        </mc:AlternateContent>
      </w:r>
    </w:p>
    <w:p w:rsidR="00A92074" w:rsidRDefault="00A92074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F32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F32" w:rsidRPr="003125AE" w:rsidRDefault="00F42F3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C01282" w:rsidRDefault="00C0128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41D69" wp14:editId="4DB9304B">
                <wp:simplePos x="0" y="0"/>
                <wp:positionH relativeFrom="column">
                  <wp:posOffset>1286815</wp:posOffset>
                </wp:positionH>
                <wp:positionV relativeFrom="paragraph">
                  <wp:posOffset>75641</wp:posOffset>
                </wp:positionV>
                <wp:extent cx="4294022" cy="804545"/>
                <wp:effectExtent l="0" t="0" r="11430" b="146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022" cy="80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17" w:rsidRPr="00430017" w:rsidRDefault="00430017" w:rsidP="00430017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C01282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t>ร้อยละของนวัตกรรมหรืองานสร้างสรรค์ของผู้เรียนสู่การนำไปใช้ประโยชน์ต่อสังคม</w:t>
                            </w:r>
                            <w:r w:rsidRPr="00C01282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 w:rsidRPr="00C01282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Pr="00C01282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Pr="00C01282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ร้อยละของนวัตกรรมหรืองานสร้างสรรค์ของผู้เร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ียนสู่การนำไปใช้ประโยชน์ต่อสังคมที่กำหนดให้เป็นคะแนนเต็ม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101.3pt;margin-top:5.95pt;width:338.1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" filled="f" strokecolor="#243f60 [1604]" strokeweight="2pt">
                <v:textbox>
                  <w:txbxContent>
                    <w:p w:rsidR="00430017" w:rsidRPr="00430017" w:rsidRDefault="00430017" w:rsidP="00430017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C01282">
                        <w:rPr>
                          <w:rFonts w:ascii="TH SarabunPSK" w:hAnsi="TH SarabunPSK" w:cs="TH SarabunPSK" w:hint="cs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t>ร้อยละของนวัตกรรมหรืองานสร้างสรรค์ของผู้เรียนสู่การนำไปใช้ประโยชน์ต่อสังคม</w:t>
                      </w:r>
                      <w:r w:rsidRPr="00C01282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 w:rsidRPr="00C01282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>x</w:t>
                      </w:r>
                      <w:r w:rsidRPr="00C01282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 </w:t>
                      </w:r>
                      <w:r w:rsidRPr="00C01282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Pr="00C01282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ร้อยละของ</w:t>
                      </w:r>
                      <w:r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นวัตกรรมหรืองานสร้างสรรค์ของผู้เร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ียนสู่การนำไปใช้ประโยชน์ต่อสังคมที่กำหนดให้เป็นคะแนนเต็ม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</w:p>
    <w:p w:rsidR="00430017" w:rsidRDefault="00430017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C01282" w:rsidRDefault="00C0128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1282" w:rsidRDefault="00C0128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BAD" w:rsidRDefault="00C01282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A130F3" w:rsidRPr="00851957" w:rsidRDefault="00A130F3" w:rsidP="00A130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A130F3" w:rsidRDefault="00A130F3" w:rsidP="00A130F3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1.8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F4514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="00CB606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ของผู้สอนที่สอบผ่านสมรรถนะด้านภาษาอังกฤษที่มหาวิทยาลัยกำหนด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55AB" w:rsidRPr="00102D54" w:rsidRDefault="004655AB" w:rsidP="004655AB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4655AB" w:rsidRPr="00102D54" w:rsidRDefault="004655AB" w:rsidP="004655AB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</w:t>
      </w:r>
      <w:r>
        <w:rPr>
          <w:rFonts w:ascii="TH SarabunPSK" w:hAnsi="TH SarabunPSK" w:cs="TH SarabunPSK" w:hint="cs"/>
          <w:sz w:val="28"/>
          <w:cs/>
        </w:rPr>
        <w:t>้อ</w:t>
      </w:r>
      <w:r w:rsidR="00AB2C18">
        <w:rPr>
          <w:rFonts w:ascii="TH SarabunPSK" w:hAnsi="TH SarabunPSK" w:cs="TH SarabunPSK" w:hint="cs"/>
          <w:sz w:val="28"/>
          <w:cs/>
        </w:rPr>
        <w:t>ที่</w:t>
      </w:r>
      <w:r w:rsidR="00A9111C">
        <w:rPr>
          <w:rFonts w:ascii="TH SarabunPSK" w:hAnsi="TH SarabunPSK" w:cs="TH SarabunPSK" w:hint="cs"/>
          <w:sz w:val="28"/>
          <w:cs/>
        </w:rPr>
        <w:t xml:space="preserve"> 7</w:t>
      </w:r>
    </w:p>
    <w:p w:rsidR="004655AB" w:rsidRPr="00102D54" w:rsidRDefault="004655AB" w:rsidP="004655AB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4655AB" w:rsidRDefault="004655AB" w:rsidP="004655AB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 w:hint="cs"/>
          <w:sz w:val="28"/>
          <w:cs/>
        </w:rPr>
        <w:t>ด้านการจัดการศึกษา  ข</w:t>
      </w:r>
      <w:r>
        <w:rPr>
          <w:rFonts w:ascii="TH SarabunPSK" w:hAnsi="TH SarabunPSK" w:cs="TH SarabunPSK" w:hint="cs"/>
          <w:sz w:val="28"/>
          <w:cs/>
        </w:rPr>
        <w:t>้อ</w:t>
      </w:r>
      <w:r w:rsidR="00AB2C18">
        <w:rPr>
          <w:rFonts w:ascii="TH SarabunPSK" w:hAnsi="TH SarabunPSK" w:cs="TH SarabunPSK" w:hint="cs"/>
          <w:sz w:val="28"/>
          <w:cs/>
        </w:rPr>
        <w:t>ที่</w:t>
      </w:r>
      <w:r w:rsidR="00A9111C">
        <w:rPr>
          <w:rFonts w:ascii="TH SarabunPSK" w:hAnsi="TH SarabunPSK" w:cs="TH SarabunPSK" w:hint="cs"/>
          <w:sz w:val="28"/>
          <w:cs/>
        </w:rPr>
        <w:t xml:space="preserve"> 7</w:t>
      </w:r>
    </w:p>
    <w:p w:rsidR="00EB22D6" w:rsidRPr="00EB22D6" w:rsidRDefault="00EB22D6" w:rsidP="004655A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Pr="008A073F">
        <w:rPr>
          <w:rFonts w:ascii="TH SarabunPSK" w:hAnsi="TH SarabunPSK" w:cs="TH SarabunPSK" w:hint="cs"/>
          <w:sz w:val="28"/>
          <w:cs/>
        </w:rPr>
        <w:t>สำนักส่งเสริมวิชาการและงานทะเบียน/คณะ/วิทยาลัย</w:t>
      </w:r>
    </w:p>
    <w:p w:rsidR="00A130F3" w:rsidRPr="00A92074" w:rsidRDefault="00A130F3" w:rsidP="00A130F3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130F3" w:rsidRPr="00DD7E8B" w:rsidRDefault="00A130F3" w:rsidP="00A130F3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A130F3" w:rsidRPr="00851957" w:rsidRDefault="00A130F3" w:rsidP="00A130F3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130F3" w:rsidRPr="00851957" w:rsidRDefault="00A130F3" w:rsidP="00A130F3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A130F3" w:rsidRDefault="00A130F3" w:rsidP="00A130F3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30F3" w:rsidRPr="00851957" w:rsidRDefault="00A130F3" w:rsidP="00A130F3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โดยการแปลงค่าร้อย</w:t>
      </w:r>
      <w:r w:rsidRPr="00D57F36">
        <w:rPr>
          <w:rFonts w:ascii="TH SarabunPSK" w:hAnsi="TH SarabunPSK" w:cs="TH SarabunPSK" w:hint="cs"/>
          <w:sz w:val="32"/>
          <w:szCs w:val="32"/>
          <w:cs/>
        </w:rPr>
        <w:t>ละ</w:t>
      </w:r>
      <w:r w:rsidR="00D57F36" w:rsidRPr="00D57F36">
        <w:rPr>
          <w:rFonts w:ascii="TH SarabunPSK" w:hAnsi="TH SarabunPSK" w:cs="TH SarabunPSK" w:hint="cs"/>
          <w:sz w:val="32"/>
          <w:szCs w:val="32"/>
          <w:cs/>
        </w:rPr>
        <w:t>ของผู้สอนที่สอบผ่านสมรรถนะด้านภาษาอังกฤษที่มหาวิทยาลัยกำหนด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เป็นคะแนนระหว่าง 0-5</w:t>
      </w:r>
    </w:p>
    <w:p w:rsidR="00A130F3" w:rsidRPr="00100225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ค่าร้อยละ</w:t>
      </w:r>
      <w:r w:rsidR="00D57F36" w:rsidRPr="00D57F36">
        <w:rPr>
          <w:rFonts w:ascii="TH SarabunPSK" w:hAnsi="TH SarabunPSK" w:cs="TH SarabunPSK" w:hint="cs"/>
          <w:sz w:val="32"/>
          <w:szCs w:val="32"/>
          <w:cs/>
        </w:rPr>
        <w:t>ของผู้สอนที่สอบผ่านสมรรถนะด้านภาษาอังกฤษที่มหาวิทยาลัยกำหนด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6C3E91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30F3" w:rsidRPr="00A92074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130F3" w:rsidRPr="00C01282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>1. คำนวณค่า</w:t>
      </w:r>
      <w:r w:rsidRPr="00422A01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="00422A01" w:rsidRPr="00422A01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ของผู้สอนที่สอบผ่านสมรรถนะด้านภาษาอังกฤษที่มหาวิทยาลัยกำหนด</w:t>
      </w:r>
    </w:p>
    <w:p w:rsidR="00A130F3" w:rsidRPr="00686CAE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7762B3" wp14:editId="64122898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2.4pt;margin-top:8.25pt;width:385.9pt;height:50.6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" fillcolor="#4f81bd [3204]" strokecolor="black [3213]" strokeweight="2pt"/>
            </w:pict>
          </mc:Fallback>
        </mc:AlternateConten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3892" wp14:editId="1502FB5B">
                <wp:simplePos x="0" y="0"/>
                <wp:positionH relativeFrom="column">
                  <wp:posOffset>145644</wp:posOffset>
                </wp:positionH>
                <wp:positionV relativeFrom="paragraph">
                  <wp:posOffset>29185</wp:posOffset>
                </wp:positionV>
                <wp:extent cx="4147718" cy="614476"/>
                <wp:effectExtent l="0" t="0" r="24765" b="146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718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0F3" w:rsidRPr="00430017" w:rsidRDefault="00BD0EC0" w:rsidP="00704BA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จำนวนผู้สอนที่สอบผ่านสมรรถนะด้านภาษาอังกฤษที่มหาวิทยาลัยกำหนด</w:t>
                            </w:r>
                            <w:r w:rsidR="001648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130F3"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="00A130F3" w:rsidRPr="00430017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6A13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EB37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จำนวนผู้สอนที่เข้าสอบสมรรถนะด้านภาษาอังกฤษทั้งหมด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margin-left:11.45pt;margin-top:2.3pt;width:326.6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" filled="f" strokecolor="#243f60 [1604]" strokeweight="2pt">
                <v:textbox>
                  <w:txbxContent>
                    <w:p w:rsidR="00A130F3" w:rsidRPr="00430017" w:rsidRDefault="00BD0EC0" w:rsidP="00704BA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จำนวนผู้สอนที่สอบผ่านสมรรถนะด้านภาษาอังกฤษที่มหาวิทยาลัยกำหนด</w:t>
                      </w:r>
                      <w:r w:rsidR="001648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130F3" w:rsidRPr="00430017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="00A130F3" w:rsidRPr="00430017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6A13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EB37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จำนวนผู้สอนที่เข้าสอบสมรรถนะด้านภาษาอังกฤษทั้งหมด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30F3" w:rsidRPr="003125AE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17C05" wp14:editId="52AF9ADD">
                <wp:simplePos x="0" y="0"/>
                <wp:positionH relativeFrom="column">
                  <wp:posOffset>1286815</wp:posOffset>
                </wp:positionH>
                <wp:positionV relativeFrom="paragraph">
                  <wp:posOffset>76835</wp:posOffset>
                </wp:positionV>
                <wp:extent cx="4784141" cy="636422"/>
                <wp:effectExtent l="0" t="0" r="16510" b="114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141" cy="636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0F3" w:rsidRPr="006A13C6" w:rsidRDefault="006A13C6" w:rsidP="00A130F3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t>ร้อยละของผู้สอนที่สอบผ่านสมรรถนะด้านภาษาอังกฤษที่มหาวิทยาลัยกำหนด</w:t>
                            </w:r>
                            <w:r w:rsidR="00A130F3"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 w:rsidR="00A130F3" w:rsidRPr="00161CC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A130F3"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A130F3"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="00A130F3" w:rsidRPr="00161C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A13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ร้อยละของผู้สอนที่สอบผ่านสมรรถนะด้านภาษาอังกฤษที่มหาวิทยาลัยกำหนด</w:t>
                            </w:r>
                            <w:r w:rsidR="00A130F3" w:rsidRPr="006A13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ให้เป็นคะแนนเต็ม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margin-left:101.3pt;margin-top:6.05pt;width:376.7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" filled="f" strokecolor="#243f60 [1604]" strokeweight="2pt">
                <v:textbox>
                  <w:txbxContent>
                    <w:p w:rsidR="00A130F3" w:rsidRPr="006A13C6" w:rsidRDefault="006A13C6" w:rsidP="00A130F3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t>ร้อยละของผู้สอนที่สอบผ่านสมรรถนะด้านภาษาอังกฤษที่มหาวิทยาลัยกำหนด</w:t>
                      </w:r>
                      <w:r w:rsidR="00A130F3"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 w:rsidR="00A130F3" w:rsidRPr="00161CC5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A130F3"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A130F3"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="00A130F3" w:rsidRPr="00161C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6A13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ร้อยละของผู้สอนที่สอบผ่านสมรรถนะด้านภาษาอังกฤษที่มหาวิทยาลัยกำหนด</w:t>
                      </w:r>
                      <w:r w:rsidR="00A130F3" w:rsidRPr="006A13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A130F3" w:rsidRDefault="00A130F3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4C9E" w:rsidRDefault="00654C9E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4C9E" w:rsidRDefault="00654C9E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A50" w:rsidRDefault="00EC4A50" w:rsidP="00EC4A50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DE380F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511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93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4C4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 สิ่งประดิษฐ์ นวัตกรรมและงานสร้างสรรค์ที่นำไปใช้ประโยชน์เพิ่มขึ้น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C4A50" w:rsidRPr="00102D54" w:rsidRDefault="00EC4A50" w:rsidP="00EC4A50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EC4A50" w:rsidRPr="00102D54" w:rsidRDefault="00EC4A50" w:rsidP="00EC4A50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DF6DE9">
        <w:rPr>
          <w:rFonts w:ascii="TH SarabunPSK" w:hAnsi="TH SarabunPSK" w:cs="TH SarabunPSK" w:hint="cs"/>
          <w:sz w:val="28"/>
          <w:cs/>
        </w:rPr>
        <w:t>ด้านการสร้างผลงานวิจัย สิ่งประดิษฐ์ นวัตกรรม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9C6495">
        <w:rPr>
          <w:rFonts w:ascii="TH SarabunPSK" w:hAnsi="TH SarabunPSK" w:cs="TH SarabunPSK" w:hint="cs"/>
          <w:sz w:val="28"/>
          <w:cs/>
        </w:rPr>
        <w:t xml:space="preserve"> 30</w:t>
      </w:r>
    </w:p>
    <w:p w:rsidR="00EC4A50" w:rsidRPr="00102D54" w:rsidRDefault="00EC4A50" w:rsidP="00EC4A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EC4A50" w:rsidRDefault="00EC4A50" w:rsidP="00EC4A50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DF6DE9">
        <w:rPr>
          <w:rFonts w:ascii="TH SarabunPSK" w:hAnsi="TH SarabunPSK" w:cs="TH SarabunPSK" w:hint="cs"/>
          <w:sz w:val="28"/>
          <w:cs/>
        </w:rPr>
        <w:t>ด้านการสร้างผลงานวิจัย สิ่งประดิษฐ์ นวัตกรรม</w:t>
      </w:r>
      <w:r w:rsidR="00DF6DE9" w:rsidRPr="00102D54">
        <w:rPr>
          <w:rFonts w:ascii="TH SarabunPSK" w:hAnsi="TH SarabunPSK" w:cs="TH SarabunPSK" w:hint="cs"/>
          <w:sz w:val="28"/>
          <w:cs/>
        </w:rPr>
        <w:t xml:space="preserve">  </w:t>
      </w:r>
      <w:r w:rsidRPr="00102D54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9C6495">
        <w:rPr>
          <w:rFonts w:ascii="TH SarabunPSK" w:hAnsi="TH SarabunPSK" w:cs="TH SarabunPSK" w:hint="cs"/>
          <w:sz w:val="28"/>
          <w:cs/>
        </w:rPr>
        <w:t xml:space="preserve"> 20</w:t>
      </w:r>
    </w:p>
    <w:p w:rsidR="00EC4A50" w:rsidRPr="00EB22D6" w:rsidRDefault="00EC4A50" w:rsidP="00EC4A50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A10B1B">
        <w:rPr>
          <w:rFonts w:ascii="TH SarabunPSK" w:hAnsi="TH SarabunPSK" w:cs="TH SarabunPSK" w:hint="cs"/>
          <w:sz w:val="28"/>
          <w:cs/>
        </w:rPr>
        <w:t>สถาบันวิจัยและพัฒนา/คณะ/วิทยาลัย</w:t>
      </w:r>
    </w:p>
    <w:p w:rsidR="00EC4A50" w:rsidRPr="00A92074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C4A50" w:rsidRPr="00DD7E8B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EC4A50" w:rsidRPr="00851957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C4A50" w:rsidRPr="00851957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EC4A50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A50" w:rsidRPr="00851957" w:rsidRDefault="00EC4A50" w:rsidP="00EC4A50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</w:t>
      </w:r>
      <w:r w:rsidR="00B42BD6"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จำนวนผลงานวิจัย สิ่งประดิษฐ์ นวัตกรรมและงานสร้างสรรค์ที่นำไปใช้ประโยชน์เพิ่มขึ้น </w:t>
      </w:r>
      <w:r w:rsidR="00110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 w:rsidR="00E8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 w:rsidR="00E8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C4A50" w:rsidRPr="00100225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C2C"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จำนวนผลงานวิจัย สิ่งประดิษฐ์ นวัตกรรมและงานสร้างสรรค์ที่นำไปใช้ประโยชน์เพิ่มขึ้น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A96A47">
        <w:rPr>
          <w:rFonts w:ascii="TH SarabunPSK" w:hAnsi="TH SarabunPSK" w:cs="TH SarabunPSK" w:hint="cs"/>
          <w:sz w:val="32"/>
          <w:szCs w:val="32"/>
          <w:cs/>
        </w:rPr>
        <w:t>3 ผลงาน</w:t>
      </w:r>
      <w:r w:rsidR="00086B2B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C4A50" w:rsidRPr="00A92074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EC4A50" w:rsidRPr="00C01282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="004F1C26" w:rsidRPr="004F1C2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 สิ่งประดิษฐ์ นวัตกรรมและงานสร้าง</w:t>
      </w:r>
      <w:r w:rsidR="006521E1">
        <w:rPr>
          <w:rFonts w:ascii="TH SarabunPSK" w:hAnsi="TH SarabunPSK" w:cs="TH SarabunPSK" w:hint="cs"/>
          <w:b/>
          <w:bCs/>
          <w:sz w:val="32"/>
          <w:szCs w:val="32"/>
          <w:cs/>
        </w:rPr>
        <w:t>สรรค์ที่นำไปใช้ประโยชน์เพิ่มขึ้น</w:t>
      </w:r>
      <w:r w:rsidR="004F1C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4A50" w:rsidRPr="00686CAE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16BFFD" wp14:editId="64D04252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.4pt;margin-top:8.25pt;width:385.9pt;height:50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" fillcolor="#4f81bd [3204]" strokecolor="black [3213]" strokeweight="2pt"/>
            </w:pict>
          </mc:Fallback>
        </mc:AlternateConten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D35D5" wp14:editId="5856F163">
                <wp:simplePos x="0" y="0"/>
                <wp:positionH relativeFrom="column">
                  <wp:posOffset>145644</wp:posOffset>
                </wp:positionH>
                <wp:positionV relativeFrom="paragraph">
                  <wp:posOffset>29185</wp:posOffset>
                </wp:positionV>
                <wp:extent cx="6159398" cy="950976"/>
                <wp:effectExtent l="0" t="0" r="13335" b="2095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398" cy="9509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A50" w:rsidRPr="00AA373F" w:rsidRDefault="00AA373F" w:rsidP="00AA373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 xml:space="preserve">จำนวนผลงานวิจัย สิ่งประดิษฐ์ นวัตกรรมและงานสร้างสรรค์ที่นำไปใช้ประโยชน์ในปีที่ผ่านมา </w:t>
                            </w:r>
                            <w:r w:rsidRPr="00AA373F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u w:val="single"/>
                                <w:cs/>
                              </w:rPr>
                              <w:t>–</w:t>
                            </w: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>จำนวนผลงานวิจัย สิ่งประดิษฐ์ นวัตกรรมและงานสร้างสรรค์ที่นำไปใช้ประโยชน์</w:t>
                            </w: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>ในปีปัจจุบัน</w:t>
                            </w:r>
                            <w:r w:rsidR="00EC4A50"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C4A50" w:rsidRPr="004300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="00EC4A50" w:rsidRPr="00430017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="00EC4A50" w:rsidRPr="004300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AA373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จำนวนผลงานวิจัย สิ่งประดิษฐ์ นวัตกรรมและงานสร้างสรรค์ที่นำไปใช้ประโยชน์ในปีที่ผ่านมา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0" style="position:absolute;margin-left:11.45pt;margin-top:2.3pt;width:485pt;height:7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" filled="f" strokecolor="#243f60 [1604]" strokeweight="2pt">
                <v:textbox>
                  <w:txbxContent>
                    <w:p w:rsidR="00EC4A50" w:rsidRPr="00AA373F" w:rsidRDefault="00AA373F" w:rsidP="00AA373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0"/>
                          <w:u w:val="single"/>
                          <w:cs/>
                        </w:rPr>
                      </w:pP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 xml:space="preserve">จำนวนผลงานวิจัย สิ่งประดิษฐ์ นวัตกรรมและงานสร้างสรรค์ที่นำไปใช้ประโยชน์ในปีที่ผ่านมา </w:t>
                      </w:r>
                      <w:r w:rsidRPr="00AA373F">
                        <w:rPr>
                          <w:rFonts w:ascii="TH SarabunPSK" w:hAnsi="TH SarabunPSK" w:cs="TH SarabunPSK"/>
                          <w:sz w:val="18"/>
                          <w:szCs w:val="18"/>
                          <w:u w:val="single"/>
                          <w:cs/>
                        </w:rPr>
                        <w:t>–</w:t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 xml:space="preserve"> </w:t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>จำนวนผลงานวิจัย สิ่งประดิษฐ์ นวัตกรรมและงานสร้างสรรค์ที่นำไปใช้ประโยชน์</w:t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u w:val="single"/>
                          <w:cs/>
                        </w:rPr>
                        <w:t>ในปีปัจจุบัน</w:t>
                      </w:r>
                      <w:r w:rsidR="00EC4A50"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    </w:t>
                      </w:r>
                      <w:r w:rsidR="00EC4A50" w:rsidRPr="00430017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="00EC4A50" w:rsidRPr="00430017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 w:rsidR="00EC4A50" w:rsidRPr="004300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AA373F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จำนวนผลงานวิจัย สิ่งประดิษฐ์ นวัตกรรมและงานสร้างสรรค์ที่นำไปใช้ประโยชน์ในปีที่ผ่านมา</w:t>
                      </w:r>
                    </w:p>
                  </w:txbxContent>
                </v:textbox>
              </v:rect>
            </w:pict>
          </mc:Fallback>
        </mc:AlternateConten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373F" w:rsidRDefault="00AA373F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373F" w:rsidRDefault="00AA373F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4A50" w:rsidRPr="003125AE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747F9" wp14:editId="6D10C93C">
                <wp:simplePos x="0" y="0"/>
                <wp:positionH relativeFrom="column">
                  <wp:posOffset>825957</wp:posOffset>
                </wp:positionH>
                <wp:positionV relativeFrom="paragraph">
                  <wp:posOffset>78080</wp:posOffset>
                </wp:positionV>
                <wp:extent cx="5369332" cy="804545"/>
                <wp:effectExtent l="0" t="0" r="22225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332" cy="80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003" w:rsidRPr="00E432E9" w:rsidRDefault="00E432E9" w:rsidP="00EC4A50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จำนวนผลงานวิจัย สิ่งประดิษฐ์ นวัตกรรมและงานสร้างสรรค์ที่นำไปใช้ประโยชน์เพิ่มขึ้น</w:t>
                            </w: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EC4A50" w:rsidRPr="00161CC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EC4A50"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EC4A50"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จำนวนผลงานวิจัย สิ่งประดิษฐ์ นวัตกรรมและงานสร้างสรรค์ที่นำไปใช้ประโยชน์เพิ่มขึ้น  </w:t>
                            </w:r>
                          </w:p>
                          <w:p w:rsidR="00EC4A50" w:rsidRPr="00E432E9" w:rsidRDefault="00EC4A50" w:rsidP="00EC4A50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E432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ที่กำหนดให้เป็นคะแนนเต็ม 5</w:t>
                            </w:r>
                            <w:r w:rsidR="006B60B2" w:rsidRPr="00E432E9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margin-left:65.05pt;margin-top:6.15pt;width:422.8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" filled="f" strokecolor="#243f60 [1604]" strokeweight="2pt">
                <v:textbox>
                  <w:txbxContent>
                    <w:p w:rsidR="00CA7003" w:rsidRPr="00E432E9" w:rsidRDefault="00E432E9" w:rsidP="00EC4A50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E432E9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จำนวนผลงานวิจัย สิ่งประดิษฐ์ นวัตกรรมและงานสร้างสรรค์ที่นำไปใช้ประโยชน์เพิ่มขึ้น</w:t>
                      </w:r>
                      <w:r w:rsidRPr="00E432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EC4A50" w:rsidRPr="00161CC5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EC4A50"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EC4A50"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E432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จำนวนผลงานวิจัย สิ่งประดิษฐ์ นวัตกรรมและงานสร้างสรรค์ที่นำไปใช้ประโยชน์เพิ่มขึ้น  </w:t>
                      </w:r>
                    </w:p>
                    <w:p w:rsidR="00EC4A50" w:rsidRPr="00E432E9" w:rsidRDefault="00EC4A50" w:rsidP="00EC4A50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E432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ที่กำหนดให้เป็นคะแนนเต็ม 5</w:t>
                      </w:r>
                      <w:r w:rsidR="006B60B2" w:rsidRPr="00E432E9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A50" w:rsidRDefault="00EC4A50" w:rsidP="00EC4A5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54C9E" w:rsidRDefault="00654C9E" w:rsidP="00A130F3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2C0F" w:rsidRDefault="006C2C0F" w:rsidP="006C2C0F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1645E0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="001645E0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ร้อยละผลงานบริการวิชาการที่</w:t>
      </w:r>
      <w:proofErr w:type="spellStart"/>
      <w:r w:rsidR="001645E0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1645E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การกับการเรียนการสอนและ</w:t>
      </w:r>
      <w:proofErr w:type="spellStart"/>
      <w:r w:rsidR="001645E0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1645E0">
        <w:rPr>
          <w:rFonts w:ascii="TH SarabunPSK" w:hAnsi="TH SarabunPSK" w:cs="TH SarabunPSK" w:hint="cs"/>
          <w:b/>
          <w:bCs/>
          <w:sz w:val="32"/>
          <w:szCs w:val="32"/>
          <w:cs/>
        </w:rPr>
        <w:t>กิจอื่นอย่างน้อย 1 ด้าน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2C0F" w:rsidRPr="00102D54" w:rsidRDefault="006C2C0F" w:rsidP="006C2C0F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6C2C0F" w:rsidRPr="00102D54" w:rsidRDefault="006C2C0F" w:rsidP="006C2C0F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066261">
        <w:rPr>
          <w:rFonts w:ascii="TH SarabunPSK" w:hAnsi="TH SarabunPSK" w:cs="TH SarabunPSK" w:hint="cs"/>
          <w:sz w:val="28"/>
          <w:cs/>
        </w:rPr>
        <w:t>ด้านบริการวิชาการ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066261">
        <w:rPr>
          <w:rFonts w:ascii="TH SarabunPSK" w:hAnsi="TH SarabunPSK" w:cs="TH SarabunPSK" w:hint="cs"/>
          <w:sz w:val="28"/>
          <w:cs/>
        </w:rPr>
        <w:t xml:space="preserve"> 36</w:t>
      </w:r>
    </w:p>
    <w:p w:rsidR="006C2C0F" w:rsidRPr="00102D54" w:rsidRDefault="006C2C0F" w:rsidP="006C2C0F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6C2C0F" w:rsidRDefault="006C2C0F" w:rsidP="006C2C0F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066261">
        <w:rPr>
          <w:rFonts w:ascii="TH SarabunPSK" w:hAnsi="TH SarabunPSK" w:cs="TH SarabunPSK" w:hint="cs"/>
          <w:sz w:val="28"/>
          <w:cs/>
        </w:rPr>
        <w:t>ด้านบริการวิชาการ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066261">
        <w:rPr>
          <w:rFonts w:ascii="TH SarabunPSK" w:hAnsi="TH SarabunPSK" w:cs="TH SarabunPSK" w:hint="cs"/>
          <w:sz w:val="28"/>
          <w:cs/>
        </w:rPr>
        <w:t xml:space="preserve"> 23</w:t>
      </w:r>
    </w:p>
    <w:p w:rsidR="006C2C0F" w:rsidRPr="00EB22D6" w:rsidRDefault="006C2C0F" w:rsidP="00127954">
      <w:pPr>
        <w:spacing w:before="240"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9C2540">
        <w:rPr>
          <w:rFonts w:ascii="TH SarabunPSK" w:hAnsi="TH SarabunPSK" w:cs="TH SarabunPSK" w:hint="cs"/>
          <w:sz w:val="28"/>
          <w:cs/>
        </w:rPr>
        <w:t>หน่วยบริการทางวิชาการแก่สังคม</w:t>
      </w:r>
      <w:r>
        <w:rPr>
          <w:rFonts w:ascii="TH SarabunPSK" w:hAnsi="TH SarabunPSK" w:cs="TH SarabunPSK" w:hint="cs"/>
          <w:sz w:val="28"/>
          <w:cs/>
        </w:rPr>
        <w:t>/คณะ/วิทยาลัย</w:t>
      </w:r>
    </w:p>
    <w:p w:rsidR="006C2C0F" w:rsidRPr="00A92074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2C0F" w:rsidRPr="00DD7E8B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6C2C0F" w:rsidRPr="00851957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6C2C0F" w:rsidRPr="00851957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6C2C0F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2C0F" w:rsidRPr="00851957" w:rsidRDefault="006C2C0F" w:rsidP="006C2C0F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โดยการแปลงค่า</w:t>
      </w:r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ร้อยละผลงานบริการวิชาการที่</w:t>
      </w:r>
      <w:proofErr w:type="spellStart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การกับการเรียนการสอนและ</w:t>
      </w:r>
      <w:proofErr w:type="spellStart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กิจอื่นอย่างน้อย 1 ด้าน</w:t>
      </w:r>
      <w:r w:rsidR="00310EB9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C2C0F" w:rsidRPr="00100225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ร้อยละผลงานบริการวิชาการที่</w:t>
      </w:r>
      <w:proofErr w:type="spellStart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การกับการเรียนการสอนและ</w:t>
      </w:r>
      <w:proofErr w:type="spellStart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310EB9" w:rsidRPr="00310EB9">
        <w:rPr>
          <w:rFonts w:ascii="TH SarabunPSK" w:hAnsi="TH SarabunPSK" w:cs="TH SarabunPSK" w:hint="cs"/>
          <w:sz w:val="32"/>
          <w:szCs w:val="32"/>
          <w:cs/>
        </w:rPr>
        <w:t>กิจอื่นอย่างน้อย 1 ด้าน</w:t>
      </w:r>
      <w:r w:rsidR="00310EB9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E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310EB9">
        <w:rPr>
          <w:rFonts w:ascii="TH SarabunPSK" w:hAnsi="TH SarabunPSK" w:cs="TH SarabunPSK" w:hint="cs"/>
          <w:sz w:val="32"/>
          <w:szCs w:val="32"/>
          <w:cs/>
        </w:rPr>
        <w:t>ร้อยละ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2C0F" w:rsidRPr="00A92074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2C0F" w:rsidRPr="00C01282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Pr="000D32C6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0D32C6" w:rsidRPr="000D32C6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ร้อยละผลงานบริการวิชาการที่</w:t>
      </w:r>
      <w:proofErr w:type="spellStart"/>
      <w:r w:rsidR="000D32C6" w:rsidRPr="000D32C6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0D32C6" w:rsidRPr="000D32C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การกับการเรียนการสอนและ</w:t>
      </w:r>
      <w:proofErr w:type="spellStart"/>
      <w:r w:rsidR="000D32C6" w:rsidRPr="000D32C6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0D32C6" w:rsidRPr="000D32C6">
        <w:rPr>
          <w:rFonts w:ascii="TH SarabunPSK" w:hAnsi="TH SarabunPSK" w:cs="TH SarabunPSK" w:hint="cs"/>
          <w:b/>
          <w:bCs/>
          <w:sz w:val="32"/>
          <w:szCs w:val="32"/>
          <w:cs/>
        </w:rPr>
        <w:t>กิจอื่นอย่างน้อย 1 ด้าน</w:t>
      </w:r>
    </w:p>
    <w:p w:rsidR="006C2C0F" w:rsidRPr="00686CAE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CC48EC" wp14:editId="17166F76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2.4pt;margin-top:8.25pt;width:385.9pt;height:50.6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" fillcolor="#4f81bd [3204]" strokecolor="black [3213]" strokeweight="2pt"/>
            </w:pict>
          </mc:Fallback>
        </mc:AlternateConten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EC0BB" wp14:editId="7AF4AEFB">
                <wp:simplePos x="0" y="0"/>
                <wp:positionH relativeFrom="column">
                  <wp:posOffset>145644</wp:posOffset>
                </wp:positionH>
                <wp:positionV relativeFrom="paragraph">
                  <wp:posOffset>29185</wp:posOffset>
                </wp:positionV>
                <wp:extent cx="4959705" cy="614476"/>
                <wp:effectExtent l="0" t="0" r="12700" b="1460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705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C0F" w:rsidRPr="000D32C6" w:rsidRDefault="000D32C6" w:rsidP="006C2C0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</w:pP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จำนวนผลงานบริการวิชาการที่</w:t>
                            </w:r>
                            <w:proofErr w:type="spellStart"/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การกับการเรียนการสอนและ</w:t>
                            </w:r>
                            <w:proofErr w:type="spellStart"/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กิจอื่นอย่างน้อย 1 ด้าน</w:t>
                            </w:r>
                            <w:r w:rsidR="006C2C0F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C2C0F" w:rsidRPr="000D32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="006C2C0F" w:rsidRPr="000D32C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6C2C0F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 w:rsidR="006C2C0F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</w:t>
                            </w:r>
                            <w:r w:rsid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ผลงานบริการวิชาการ</w:t>
                            </w:r>
                            <w:r w:rsidR="006C2C0F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2" style="position:absolute;margin-left:11.45pt;margin-top:2.3pt;width:390.5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" filled="f" strokecolor="#243f60 [1604]" strokeweight="2pt">
                <v:textbox>
                  <w:txbxContent>
                    <w:p w:rsidR="006C2C0F" w:rsidRPr="000D32C6" w:rsidRDefault="000D32C6" w:rsidP="006C2C0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</w:pPr>
                      <w:r w:rsidRPr="000D32C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จำนวนผลงานบริการวิชาการที่</w:t>
                      </w:r>
                      <w:proofErr w:type="spellStart"/>
                      <w:r w:rsidRPr="000D32C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บูรณา</w:t>
                      </w:r>
                      <w:proofErr w:type="spellEnd"/>
                      <w:r w:rsidRPr="000D32C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การกับการเรียนการสอนและ</w:t>
                      </w:r>
                      <w:proofErr w:type="spellStart"/>
                      <w:r w:rsidRPr="000D32C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พันธ</w:t>
                      </w:r>
                      <w:proofErr w:type="spellEnd"/>
                      <w:r w:rsidRPr="000D32C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กิจอื่นอย่างน้อย 1 ด้าน</w:t>
                      </w:r>
                      <w:r w:rsidR="006C2C0F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C2C0F" w:rsidRPr="000D32C6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="006C2C0F" w:rsidRPr="000D32C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6C2C0F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  <w:r w:rsidR="006C2C0F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</w:t>
                      </w:r>
                      <w:r w:rsid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ผลงานบริการวิชาการ</w:t>
                      </w:r>
                      <w:r w:rsidR="006C2C0F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Pr="003125AE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9C65A" wp14:editId="7E6B2536">
                <wp:simplePos x="0" y="0"/>
                <wp:positionH relativeFrom="column">
                  <wp:posOffset>825957</wp:posOffset>
                </wp:positionH>
                <wp:positionV relativeFrom="paragraph">
                  <wp:posOffset>76835</wp:posOffset>
                </wp:positionV>
                <wp:extent cx="4959706" cy="804545"/>
                <wp:effectExtent l="0" t="0" r="12700" b="1460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706" cy="80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C0F" w:rsidRPr="00ED5569" w:rsidRDefault="00ED5569" w:rsidP="00ED556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</w:rPr>
                            </w:pPr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ร้อยละผลงานบริการวิชาการที่</w:t>
                            </w:r>
                            <w:proofErr w:type="spellStart"/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การกับการเรียนการสอนและ</w:t>
                            </w:r>
                            <w:proofErr w:type="spellStart"/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กิจอื่นอย่างน้อย 1 ด้าน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   </w:t>
                            </w:r>
                            <w:r w:rsidR="006C2C0F" w:rsidRPr="00161CC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6C2C0F" w:rsidRPr="00161CC5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6C2C0F"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="006C2C0F" w:rsidRPr="00161C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ร้อยละผลงานบริการวิชาการที่</w:t>
                            </w:r>
                            <w:proofErr w:type="spellStart"/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การกับการเรี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ยนการสอนและ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กิจอื่นอย่างน้อย </w:t>
                            </w:r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 ด้าน</w:t>
                            </w:r>
                          </w:p>
                          <w:p w:rsidR="006C2C0F" w:rsidRPr="00ED5569" w:rsidRDefault="006C2C0F" w:rsidP="006C2C0F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ED55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ที่กำหนดให้เป็นคะแนนเต็ม 5</w:t>
                            </w:r>
                            <w:r w:rsidRPr="00ED5569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3" style="position:absolute;margin-left:65.05pt;margin-top:6.05pt;width:390.55pt;height:6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" filled="f" strokecolor="#243f60 [1604]" strokeweight="2pt">
                <v:textbox>
                  <w:txbxContent>
                    <w:p w:rsidR="006C2C0F" w:rsidRPr="00ED5569" w:rsidRDefault="00ED5569" w:rsidP="00ED556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u w:val="single"/>
                        </w:rPr>
                      </w:pPr>
                      <w:r w:rsidRPr="00ED5569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ร้อยละผลงานบริการวิชาการที่</w:t>
                      </w:r>
                      <w:proofErr w:type="spellStart"/>
                      <w:r w:rsidRPr="00ED5569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บูรณา</w:t>
                      </w:r>
                      <w:proofErr w:type="spellEnd"/>
                      <w:r w:rsidRPr="00ED5569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การกับการเรียนการสอนและ</w:t>
                      </w:r>
                      <w:proofErr w:type="spellStart"/>
                      <w:r w:rsidRPr="00ED5569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พันธ</w:t>
                      </w:r>
                      <w:proofErr w:type="spellEnd"/>
                      <w:r w:rsidRPr="00ED5569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กิจอื่นอย่างน้อย 1 ด้าน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   </w:t>
                      </w:r>
                      <w:r w:rsidR="006C2C0F" w:rsidRPr="00161CC5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6C2C0F" w:rsidRPr="00161CC5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6C2C0F"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="006C2C0F" w:rsidRPr="00161C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ร้อยละผลงานบริการวิชาการที่</w:t>
                      </w:r>
                      <w:proofErr w:type="spellStart"/>
                      <w:r w:rsidRP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 w:rsidRP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การกับการเรี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ยนการสอนและ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กิจอื่นอย่างน้อย </w:t>
                      </w:r>
                      <w:r w:rsidRP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 ด้าน</w:t>
                      </w:r>
                    </w:p>
                    <w:p w:rsidR="006C2C0F" w:rsidRPr="00ED5569" w:rsidRDefault="006C2C0F" w:rsidP="006C2C0F">
                      <w:pPr>
                        <w:shd w:val="clear" w:color="auto" w:fill="FFFFFF" w:themeFill="background1"/>
                        <w:spacing w:after="0" w:line="240" w:lineRule="auto"/>
                        <w:ind w:firstLine="142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ED55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ที่กำหนดให้เป็นคะแนนเต็ม 5</w:t>
                      </w:r>
                      <w:r w:rsidRPr="00ED5569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C2C0F" w:rsidRDefault="006C2C0F" w:rsidP="006C2C0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Default="004D783A" w:rsidP="004D783A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8F6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 </w:t>
      </w:r>
      <w:r w:rsidR="00C5526C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ร้อยละของผลงานทำนุบำรุงศิลปวัฒนธรรมที่</w:t>
      </w:r>
      <w:proofErr w:type="spellStart"/>
      <w:r w:rsidR="00C5526C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C5526C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การกับการเรียนการสอนและ</w:t>
      </w:r>
      <w:proofErr w:type="spellStart"/>
      <w:r w:rsidR="00C5526C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C5526C">
        <w:rPr>
          <w:rFonts w:ascii="TH SarabunPSK" w:hAnsi="TH SarabunPSK" w:cs="TH SarabunPSK" w:hint="cs"/>
          <w:b/>
          <w:bCs/>
          <w:sz w:val="32"/>
          <w:szCs w:val="32"/>
          <w:cs/>
        </w:rPr>
        <w:t>กิจอื่นอีกอย่างน้อย 1 ด้าน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783A" w:rsidRPr="00102D54" w:rsidRDefault="004D783A" w:rsidP="004D783A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4D783A" w:rsidRPr="00102D54" w:rsidRDefault="004D783A" w:rsidP="004D783A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287F11">
        <w:rPr>
          <w:rFonts w:ascii="TH SarabunPSK" w:hAnsi="TH SarabunPSK" w:cs="TH SarabunPSK" w:hint="cs"/>
          <w:sz w:val="28"/>
          <w:cs/>
        </w:rPr>
        <w:t>ด้านทำนุบำรุงศิลปวัฒนธรรมและสิ่งแวดล้อม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287F11">
        <w:rPr>
          <w:rFonts w:ascii="TH SarabunPSK" w:hAnsi="TH SarabunPSK" w:cs="TH SarabunPSK" w:hint="cs"/>
          <w:sz w:val="28"/>
          <w:cs/>
        </w:rPr>
        <w:t xml:space="preserve"> 44</w:t>
      </w:r>
    </w:p>
    <w:p w:rsidR="004D783A" w:rsidRPr="00102D54" w:rsidRDefault="004D783A" w:rsidP="004D783A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4D783A" w:rsidRDefault="004D783A" w:rsidP="004D783A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CD1E03">
        <w:rPr>
          <w:rFonts w:ascii="TH SarabunPSK" w:hAnsi="TH SarabunPSK" w:cs="TH SarabunPSK" w:hint="cs"/>
          <w:sz w:val="28"/>
          <w:cs/>
        </w:rPr>
        <w:t>ด้านทำนุบำรุงศิลปวัฒนธรรมและสิ่งแวดล้อม</w:t>
      </w:r>
      <w:r w:rsidR="00CD1E03" w:rsidRPr="00102D54">
        <w:rPr>
          <w:rFonts w:ascii="TH SarabunPSK" w:hAnsi="TH SarabunPSK" w:cs="TH SarabunPSK" w:hint="cs"/>
          <w:sz w:val="28"/>
          <w:cs/>
        </w:rPr>
        <w:t xml:space="preserve">  </w:t>
      </w:r>
      <w:r w:rsidRPr="00102D54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CD1E03">
        <w:rPr>
          <w:rFonts w:ascii="TH SarabunPSK" w:hAnsi="TH SarabunPSK" w:cs="TH SarabunPSK" w:hint="cs"/>
          <w:sz w:val="28"/>
          <w:cs/>
        </w:rPr>
        <w:t xml:space="preserve"> -</w:t>
      </w:r>
    </w:p>
    <w:p w:rsidR="004D783A" w:rsidRPr="00EB22D6" w:rsidRDefault="004D783A" w:rsidP="00127954">
      <w:pPr>
        <w:spacing w:before="240"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C816C2">
        <w:rPr>
          <w:rFonts w:ascii="TH SarabunPSK" w:hAnsi="TH SarabunPSK" w:cs="TH SarabunPSK" w:hint="cs"/>
          <w:sz w:val="28"/>
          <w:cs/>
        </w:rPr>
        <w:t>สำนักศิลปวัฒนธรรมศรีวิชัย</w:t>
      </w:r>
      <w:r>
        <w:rPr>
          <w:rFonts w:ascii="TH SarabunPSK" w:hAnsi="TH SarabunPSK" w:cs="TH SarabunPSK" w:hint="cs"/>
          <w:sz w:val="28"/>
          <w:cs/>
        </w:rPr>
        <w:t>/คณะ/วิทยาลัย</w:t>
      </w:r>
    </w:p>
    <w:p w:rsidR="004D783A" w:rsidRPr="00A92074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783A" w:rsidRPr="00DD7E8B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4D783A" w:rsidRPr="00851957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D783A" w:rsidRPr="00851957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4D783A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Pr="00851957" w:rsidRDefault="004D783A" w:rsidP="004D78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โดยการแปลงค่า</w:t>
      </w:r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ร้อยละของผลงานทำนุบำรุงศิลปวัฒนธรรมที่</w:t>
      </w:r>
      <w:proofErr w:type="spellStart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การกับการเรียนการสอนและ</w:t>
      </w:r>
      <w:proofErr w:type="spellStart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กิจอื่นอีกอย่างน้อย 1 ด้าน</w:t>
      </w:r>
      <w:r w:rsidR="005E644E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D783A" w:rsidRPr="00100225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644E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ร้อยละของผลงานทำนุบำรุงศิลปวัฒนธรรมที่</w:t>
      </w:r>
      <w:proofErr w:type="spellStart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การกับการเรียนการสอนและ</w:t>
      </w:r>
      <w:proofErr w:type="spellStart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5E644E" w:rsidRPr="005E644E">
        <w:rPr>
          <w:rFonts w:ascii="TH SarabunPSK" w:hAnsi="TH SarabunPSK" w:cs="TH SarabunPSK" w:hint="cs"/>
          <w:sz w:val="32"/>
          <w:szCs w:val="32"/>
          <w:cs/>
        </w:rPr>
        <w:t>กิจอื่นอีกอย่างน้อย 1 ด้าน</w:t>
      </w:r>
      <w:r w:rsidR="005E64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5E644E">
        <w:rPr>
          <w:rFonts w:ascii="TH SarabunPSK" w:hAnsi="TH SarabunPSK" w:cs="TH SarabunPSK" w:hint="cs"/>
          <w:sz w:val="32"/>
          <w:szCs w:val="32"/>
          <w:cs/>
        </w:rPr>
        <w:t>ร้อยละ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783A" w:rsidRPr="00A92074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4D783A" w:rsidRPr="00C01282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="00284AB8" w:rsidRPr="00284AB8">
        <w:rPr>
          <w:rFonts w:ascii="TH SarabunPSK" w:hAnsi="TH SarabunPSK" w:cs="TH SarabunPSK" w:hint="cs"/>
          <w:b/>
          <w:bCs/>
          <w:sz w:val="32"/>
          <w:szCs w:val="32"/>
          <w:cs/>
        </w:rPr>
        <w:t>ค่าร้อยละของผลงานทำนุบำรุงศิลปวัฒนธรรมที่</w:t>
      </w:r>
      <w:proofErr w:type="spellStart"/>
      <w:r w:rsidR="00284AB8" w:rsidRPr="00284AB8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284AB8" w:rsidRPr="00284AB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การกับการเรียนการสอนและ</w:t>
      </w:r>
      <w:proofErr w:type="spellStart"/>
      <w:r w:rsidR="00284AB8" w:rsidRPr="00284AB8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284AB8" w:rsidRPr="00284AB8">
        <w:rPr>
          <w:rFonts w:ascii="TH SarabunPSK" w:hAnsi="TH SarabunPSK" w:cs="TH SarabunPSK" w:hint="cs"/>
          <w:b/>
          <w:bCs/>
          <w:sz w:val="32"/>
          <w:szCs w:val="32"/>
          <w:cs/>
        </w:rPr>
        <w:t>กิจอื่นอีกอย่างน้อย 1 ด้าน</w:t>
      </w:r>
    </w:p>
    <w:p w:rsidR="004D783A" w:rsidRPr="00686CAE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E1BFB8" wp14:editId="7184F345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22.4pt;margin-top:8.25pt;width:385.9pt;height:50.6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" fillcolor="#4f81bd [3204]" strokecolor="black [3213]" strokeweight="2pt"/>
            </w:pict>
          </mc:Fallback>
        </mc:AlternateConten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5A0F8" wp14:editId="7FAD0A27">
                <wp:simplePos x="0" y="0"/>
                <wp:positionH relativeFrom="column">
                  <wp:posOffset>145644</wp:posOffset>
                </wp:positionH>
                <wp:positionV relativeFrom="paragraph">
                  <wp:posOffset>24968</wp:posOffset>
                </wp:positionV>
                <wp:extent cx="5639663" cy="614476"/>
                <wp:effectExtent l="0" t="0" r="18415" b="146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663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83A" w:rsidRPr="000D32C6" w:rsidRDefault="004D783A" w:rsidP="004D783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</w:pP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</w:t>
                            </w:r>
                            <w:r w:rsidR="00284AB8" w:rsidRPr="00284AB8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ผลงานทำนุบำรุงศิลปวัฒนธรรมที่</w:t>
                            </w:r>
                            <w:proofErr w:type="spellStart"/>
                            <w:r w:rsidR="00284AB8" w:rsidRPr="00284AB8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84AB8" w:rsidRPr="00284AB8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การกับการเรียนการสอนและ</w:t>
                            </w:r>
                            <w:proofErr w:type="spellStart"/>
                            <w:r w:rsidR="00284AB8" w:rsidRPr="00284AB8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="00284AB8" w:rsidRPr="00284AB8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กิจอื่นอีกอย่างน้อย 1 ด้าน</w:t>
                            </w:r>
                            <w:r w:rsidR="00284AB8" w:rsidRPr="00284AB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D32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Pr="000D32C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</w:t>
                            </w:r>
                            <w:r w:rsidR="00C536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ผลงานทำนุบำรุง</w:t>
                            </w:r>
                            <w:proofErr w:type="spellStart"/>
                            <w:r w:rsidR="00C536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ศิล</w:t>
                            </w:r>
                            <w:proofErr w:type="spellEnd"/>
                            <w:r w:rsidR="00C536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วัฒนธรรม</w:t>
                            </w:r>
                            <w:r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4" style="position:absolute;margin-left:11.45pt;margin-top:1.95pt;width:444.05pt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" filled="f" strokecolor="#243f60 [1604]" strokeweight="2pt">
                <v:textbox>
                  <w:txbxContent>
                    <w:p w:rsidR="004D783A" w:rsidRPr="000D32C6" w:rsidRDefault="004D783A" w:rsidP="004D783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</w:pPr>
                      <w:r w:rsidRPr="000D32C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</w:t>
                      </w:r>
                      <w:r w:rsidR="00284AB8" w:rsidRPr="00284AB8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ผลงานทำนุบำรุงศิลปวัฒนธรรมที่</w:t>
                      </w:r>
                      <w:proofErr w:type="spellStart"/>
                      <w:r w:rsidR="00284AB8" w:rsidRPr="00284AB8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บูรณา</w:t>
                      </w:r>
                      <w:proofErr w:type="spellEnd"/>
                      <w:r w:rsidR="00284AB8" w:rsidRPr="00284AB8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การกับการเรียนการสอนและ</w:t>
                      </w:r>
                      <w:proofErr w:type="spellStart"/>
                      <w:r w:rsidR="00284AB8" w:rsidRPr="00284AB8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พันธ</w:t>
                      </w:r>
                      <w:proofErr w:type="spellEnd"/>
                      <w:r w:rsidR="00284AB8" w:rsidRPr="00284AB8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กิจอื่นอีกอย่างน้อย 1 ด้าน</w:t>
                      </w:r>
                      <w:r w:rsidR="00284AB8" w:rsidRPr="00284AB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0D32C6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Pr="000D32C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  <w:r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</w:t>
                      </w:r>
                      <w:r w:rsidR="00C5364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ผลงานทำนุบำรุง</w:t>
                      </w:r>
                      <w:proofErr w:type="spellStart"/>
                      <w:r w:rsidR="00C5364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ศิล</w:t>
                      </w:r>
                      <w:proofErr w:type="spellEnd"/>
                      <w:r w:rsidR="00C5364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วัฒนธรรม</w:t>
                      </w:r>
                      <w:r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83A" w:rsidRPr="003125AE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B85FC" wp14:editId="33FFEC4A">
                <wp:simplePos x="0" y="0"/>
                <wp:positionH relativeFrom="column">
                  <wp:posOffset>825957</wp:posOffset>
                </wp:positionH>
                <wp:positionV relativeFrom="paragraph">
                  <wp:posOffset>79299</wp:posOffset>
                </wp:positionV>
                <wp:extent cx="4959122" cy="760781"/>
                <wp:effectExtent l="0" t="0" r="13335" b="2032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122" cy="760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646" w:rsidRDefault="00C53646" w:rsidP="00C5364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ร้อยละของผลงานทำนุบำรุงศิลปวัฒนธรรมที่</w:t>
                            </w:r>
                            <w:proofErr w:type="spellStart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การกับการเรียนการสอนและ</w:t>
                            </w:r>
                            <w:proofErr w:type="spellStart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กิจอื่นอีกอย่างน้อย 1 ด้าน</w:t>
                            </w:r>
                            <w:r w:rsidR="004D783A" w:rsidRPr="00C536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783A" w:rsidRPr="00C536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  </w:t>
                            </w:r>
                            <w:r w:rsidR="004D783A" w:rsidRPr="00C53646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4D783A" w:rsidRPr="00C53646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4D783A" w:rsidRPr="00161CC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ร้อยละของผลงานทำนุบำรุงศิลปวัฒนธรรมที่</w:t>
                            </w:r>
                            <w:proofErr w:type="spellStart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การกับการเรียนการสอนและ</w:t>
                            </w:r>
                            <w:proofErr w:type="spellStart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พันธ</w:t>
                            </w:r>
                            <w:proofErr w:type="spellEnd"/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กิจอื่นอีก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อย่างน้อย 1 ด้าน</w:t>
                            </w:r>
                          </w:p>
                          <w:p w:rsidR="004D783A" w:rsidRPr="00C53646" w:rsidRDefault="004D783A" w:rsidP="00C5364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ที่กำหนดให้เป็น</w:t>
                            </w:r>
                            <w:r w:rsid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5364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คะแนนเต็ม 5</w:t>
                            </w:r>
                            <w:r w:rsidRPr="00C536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5" style="position:absolute;margin-left:65.05pt;margin-top:6.25pt;width:390.5pt;height:5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" filled="f" strokecolor="#243f60 [1604]" strokeweight="2pt">
                <v:textbox>
                  <w:txbxContent>
                    <w:p w:rsidR="00C53646" w:rsidRDefault="00C53646" w:rsidP="00C5364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>ร้อยละของผลงานทำนุบำรุงศิลปวัฒนธรรมที่</w:t>
                      </w:r>
                      <w:proofErr w:type="spellStart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>บูรณา</w:t>
                      </w:r>
                      <w:proofErr w:type="spellEnd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>การกับการเรียนการสอนและ</w:t>
                      </w:r>
                      <w:proofErr w:type="spellStart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>พันธ</w:t>
                      </w:r>
                      <w:proofErr w:type="spellEnd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>กิจอื่นอีกอย่างน้อย 1 ด้าน</w:t>
                      </w:r>
                      <w:r w:rsidR="004D783A" w:rsidRPr="00C53646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783A" w:rsidRPr="00C53646">
                        <w:rPr>
                          <w:rFonts w:ascii="TH SarabunPSK" w:hAnsi="TH SarabunPSK" w:cs="TH SarabunPSK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  </w:t>
                      </w:r>
                      <w:r w:rsidR="004D783A" w:rsidRPr="00C53646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4D783A" w:rsidRPr="00C53646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4D783A" w:rsidRPr="00161CC5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ร้อยละของผลงานทำนุบำรุงศิลปวัฒนธรรมที่</w:t>
                      </w:r>
                      <w:proofErr w:type="spellStart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บูรณา</w:t>
                      </w:r>
                      <w:proofErr w:type="spellEnd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การกับการเรียนการสอนและ</w:t>
                      </w:r>
                      <w:proofErr w:type="spellStart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พันธ</w:t>
                      </w:r>
                      <w:proofErr w:type="spellEnd"/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กิจอื่นอีก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อย่างน้อย 1 ด้าน</w:t>
                      </w:r>
                    </w:p>
                    <w:p w:rsidR="004D783A" w:rsidRPr="00C53646" w:rsidRDefault="004D783A" w:rsidP="00C5364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ที่กำหนดให้เป็น</w:t>
                      </w:r>
                      <w:r w:rsid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5364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คะแนนเต็ม 5</w:t>
                      </w:r>
                      <w:r w:rsidRPr="00C53646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4D783A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E28B9" w:rsidRDefault="008E28B9" w:rsidP="008E28B9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615C83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="005F45CE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28B9" w:rsidRPr="00102D54" w:rsidRDefault="008E28B9" w:rsidP="008E28B9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สอดคล้องตาม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</w:rPr>
        <w:sym w:font="Wingdings" w:char="F0D8"/>
      </w:r>
      <w:r w:rsidRPr="00102D54">
        <w:rPr>
          <w:rFonts w:ascii="TH SarabunPSK" w:hAnsi="TH SarabunPSK" w:cs="TH SarabunPSK" w:hint="cs"/>
          <w:sz w:val="28"/>
          <w:cs/>
        </w:rPr>
        <w:t>แผนยุทธศาสตร์การพัฒนามหาวิทยาลัยเทคโนโลยีราชมงคลศรีวิชัย ระยะปานกลาง 5 ปี (พ.ศ. 2561-2565)</w:t>
      </w:r>
    </w:p>
    <w:p w:rsidR="008E28B9" w:rsidRPr="00102D54" w:rsidRDefault="008E28B9" w:rsidP="008E28B9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 w:rsidR="00FC1CFD">
        <w:rPr>
          <w:rFonts w:ascii="TH SarabunPSK" w:hAnsi="TH SarabunPSK" w:cs="TH SarabunPSK" w:hint="cs"/>
          <w:sz w:val="28"/>
          <w:cs/>
        </w:rPr>
        <w:t>ด้านการบริหารจัดการองค์กร</w:t>
      </w:r>
      <w:r w:rsidR="00FC1CFD" w:rsidRPr="00102D54">
        <w:rPr>
          <w:rFonts w:ascii="TH SarabunPSK" w:hAnsi="TH SarabunPSK" w:cs="TH SarabunPSK" w:hint="cs"/>
          <w:sz w:val="28"/>
          <w:cs/>
        </w:rPr>
        <w:t xml:space="preserve">  </w:t>
      </w:r>
      <w:r w:rsidRPr="00102D54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1D2949">
        <w:rPr>
          <w:rFonts w:ascii="TH SarabunPSK" w:hAnsi="TH SarabunPSK" w:cs="TH SarabunPSK" w:hint="cs"/>
          <w:sz w:val="28"/>
          <w:cs/>
        </w:rPr>
        <w:t xml:space="preserve"> 56</w:t>
      </w:r>
    </w:p>
    <w:p w:rsidR="008E28B9" w:rsidRPr="00102D54" w:rsidRDefault="008E28B9" w:rsidP="008E28B9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D8"/>
      </w:r>
      <w:r w:rsidRPr="00102D54">
        <w:rPr>
          <w:rFonts w:ascii="TH SarabunPSK" w:hAnsi="TH SarabunPSK" w:cs="TH SarabunPSK"/>
          <w:sz w:val="28"/>
        </w:rPr>
        <w:t xml:space="preserve">Quick Win Project </w:t>
      </w:r>
      <w:proofErr w:type="gramStart"/>
      <w:r w:rsidRPr="00102D54">
        <w:rPr>
          <w:rFonts w:ascii="TH SarabunPSK" w:hAnsi="TH SarabunPSK" w:cs="TH SarabunPSK"/>
          <w:sz w:val="28"/>
        </w:rPr>
        <w:t>For</w:t>
      </w:r>
      <w:proofErr w:type="gramEnd"/>
      <w:r w:rsidRPr="00102D54">
        <w:rPr>
          <w:rFonts w:ascii="TH SarabunPSK" w:hAnsi="TH SarabunPSK" w:cs="TH SarabunPSK"/>
          <w:sz w:val="28"/>
        </w:rPr>
        <w:t xml:space="preserve"> Action Plan 2019</w:t>
      </w:r>
    </w:p>
    <w:p w:rsidR="008E28B9" w:rsidRDefault="008E28B9" w:rsidP="008E28B9">
      <w:pPr>
        <w:spacing w:after="0" w:line="240" w:lineRule="auto"/>
        <w:rPr>
          <w:rFonts w:ascii="TH SarabunPSK" w:hAnsi="TH SarabunPSK" w:cs="TH SarabunPSK"/>
          <w:sz w:val="28"/>
        </w:rPr>
      </w:pPr>
      <w:r w:rsidRPr="00102D54">
        <w:rPr>
          <w:rFonts w:ascii="TH SarabunPSK" w:hAnsi="TH SarabunPSK" w:cs="TH SarabunPSK"/>
          <w:sz w:val="28"/>
        </w:rPr>
        <w:tab/>
      </w:r>
      <w:r w:rsidRPr="00102D5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ด้าน</w:t>
      </w:r>
      <w:r w:rsidR="00FC1CFD">
        <w:rPr>
          <w:rFonts w:ascii="TH SarabunPSK" w:hAnsi="TH SarabunPSK" w:cs="TH SarabunPSK" w:hint="cs"/>
          <w:sz w:val="28"/>
          <w:cs/>
        </w:rPr>
        <w:t>การบริหารจัดการองค์กร</w:t>
      </w:r>
      <w:r w:rsidRPr="00102D54">
        <w:rPr>
          <w:rFonts w:ascii="TH SarabunPSK" w:hAnsi="TH SarabunPSK" w:cs="TH SarabunPSK" w:hint="cs"/>
          <w:sz w:val="28"/>
          <w:cs/>
        </w:rPr>
        <w:t xml:space="preserve">  ข</w:t>
      </w:r>
      <w:r>
        <w:rPr>
          <w:rFonts w:ascii="TH SarabunPSK" w:hAnsi="TH SarabunPSK" w:cs="TH SarabunPSK" w:hint="cs"/>
          <w:sz w:val="28"/>
          <w:cs/>
        </w:rPr>
        <w:t>้อที่</w:t>
      </w:r>
      <w:r w:rsidR="00FC1CFD">
        <w:rPr>
          <w:rFonts w:ascii="TH SarabunPSK" w:hAnsi="TH SarabunPSK" w:cs="TH SarabunPSK" w:hint="cs"/>
          <w:sz w:val="28"/>
          <w:cs/>
        </w:rPr>
        <w:t xml:space="preserve"> 31</w:t>
      </w:r>
    </w:p>
    <w:p w:rsidR="008E28B9" w:rsidRPr="00EB22D6" w:rsidRDefault="008E28B9" w:rsidP="008E28B9">
      <w:pPr>
        <w:spacing w:before="240"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50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506E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E22">
        <w:rPr>
          <w:rFonts w:ascii="TH SarabunPSK" w:hAnsi="TH SarabunPSK" w:cs="TH SarabunPSK"/>
          <w:b/>
          <w:bCs/>
          <w:sz w:val="28"/>
        </w:rPr>
        <w:tab/>
      </w:r>
      <w:r w:rsidR="00790E7F">
        <w:rPr>
          <w:rFonts w:ascii="TH SarabunPSK" w:hAnsi="TH SarabunPSK" w:cs="TH SarabunPSK" w:hint="cs"/>
          <w:sz w:val="28"/>
          <w:cs/>
        </w:rPr>
        <w:t>กองนโยบายและแผน</w:t>
      </w:r>
      <w:r>
        <w:rPr>
          <w:rFonts w:ascii="TH SarabunPSK" w:hAnsi="TH SarabunPSK" w:cs="TH SarabunPSK" w:hint="cs"/>
          <w:sz w:val="28"/>
          <w:cs/>
        </w:rPr>
        <w:t>/คณะ/วิทยาลัย</w:t>
      </w:r>
    </w:p>
    <w:p w:rsidR="008E28B9" w:rsidRPr="00A92074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552F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5D55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28B9" w:rsidRPr="00DD7E8B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D7E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คำอธิบายตัวบ่งชี้ </w:t>
      </w:r>
      <w:r w:rsidRPr="00DD7E8B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8E28B9" w:rsidRPr="00851957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E28B9" w:rsidRPr="00851957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19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คำนิยามศัพท์ </w:t>
      </w:r>
      <w:r w:rsidRPr="0085195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8E28B9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28B9" w:rsidRPr="00851957" w:rsidRDefault="008E28B9" w:rsidP="008E28B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โดยการแปลง</w:t>
      </w:r>
      <w:r w:rsidRPr="003D3E76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3D3E76" w:rsidRPr="003D3E76">
        <w:rPr>
          <w:rFonts w:ascii="TH SarabunPSK" w:hAnsi="TH SarabunPSK" w:cs="TH SarabunPSK" w:hint="cs"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 w:rsidR="003D3E76" w:rsidRPr="00102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เป็นคะแนนระหว่าง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E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="003D3E76" w:rsidRPr="003D3E76">
        <w:rPr>
          <w:rFonts w:ascii="TH SarabunPSK" w:hAnsi="TH SarabunPSK" w:cs="TH SarabunPSK" w:hint="cs"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ให้เป็นคะแนนเต็ม 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3D3E76">
        <w:rPr>
          <w:rFonts w:ascii="TH SarabunPSK" w:hAnsi="TH SarabunPSK" w:cs="TH SarabunPSK" w:hint="cs"/>
          <w:sz w:val="32"/>
          <w:szCs w:val="32"/>
          <w:cs/>
        </w:rPr>
        <w:t>ร้อยละ 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8E28B9" w:rsidRPr="00A92074" w:rsidRDefault="008E28B9" w:rsidP="003D3E76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074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E28B9" w:rsidRPr="00C01282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E40DF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 w:rsidRPr="003D3E76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3D3E76" w:rsidRPr="003D3E76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ร้อยละตัวชี้วัดตามแผนปฏิบัติงานประจำปีบรรลุเป้าหมาย</w:t>
      </w:r>
    </w:p>
    <w:p w:rsidR="008E28B9" w:rsidRPr="00686CAE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BD9933" wp14:editId="50AB1C82">
                <wp:simplePos x="0" y="0"/>
                <wp:positionH relativeFrom="column">
                  <wp:posOffset>284632</wp:posOffset>
                </wp:positionH>
                <wp:positionV relativeFrom="paragraph">
                  <wp:posOffset>104496</wp:posOffset>
                </wp:positionV>
                <wp:extent cx="4900930" cy="643255"/>
                <wp:effectExtent l="0" t="0" r="13970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43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22.4pt;margin-top:8.25pt;width:385.9pt;height:50.6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" fillcolor="#4f81bd [3204]" strokecolor="black [3213]" strokeweight="2pt"/>
            </w:pict>
          </mc:Fallback>
        </mc:AlternateConten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17F0B" wp14:editId="50239E57">
                <wp:simplePos x="0" y="0"/>
                <wp:positionH relativeFrom="column">
                  <wp:posOffset>145644</wp:posOffset>
                </wp:positionH>
                <wp:positionV relativeFrom="paragraph">
                  <wp:posOffset>25781</wp:posOffset>
                </wp:positionV>
                <wp:extent cx="3591763" cy="614476"/>
                <wp:effectExtent l="0" t="0" r="27940" b="1460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763" cy="614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8B9" w:rsidRPr="000D32C6" w:rsidRDefault="00FE0CCE" w:rsidP="008E28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จำนวนตัวชี้วัดตามแผนปฏิบัติงานประจำปีบรรลุเป้าหมาย</w:t>
                            </w:r>
                            <w:r w:rsidR="008E28B9" w:rsidRPr="00284AB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8E28B9" w:rsidRPr="000D32C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  <w:r w:rsidR="008E28B9" w:rsidRPr="000D32C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E28B9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ตัวชี้วัดตามแผนปฏิบัติงานประจำ</w:t>
                            </w:r>
                            <w:r w:rsidR="008E28B9" w:rsidRPr="000D32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6" style="position:absolute;margin-left:11.45pt;margin-top:2.05pt;width:282.8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" filled="f" strokecolor="#243f60 [1604]" strokeweight="2pt">
                <v:textbox>
                  <w:txbxContent>
                    <w:p w:rsidR="008E28B9" w:rsidRPr="000D32C6" w:rsidRDefault="00FE0CCE" w:rsidP="008E28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จำนวนตัวชี้วัดตามแผนปฏิบัติงานประจำปีบรรลุเป้าหมาย</w:t>
                      </w:r>
                      <w:r w:rsidR="008E28B9" w:rsidRPr="00284AB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8E28B9" w:rsidRPr="000D32C6">
                        <w:rPr>
                          <w:rFonts w:ascii="TH SarabunPSK" w:hAnsi="TH SarabunPSK" w:cs="TH SarabunPSK"/>
                          <w:sz w:val="28"/>
                        </w:rPr>
                        <w:t>x 100</w:t>
                      </w:r>
                      <w:r w:rsidR="008E28B9" w:rsidRPr="000D32C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8E28B9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ตัวชี้วัดตามแผนปฏิบัติงานประจำ</w:t>
                      </w:r>
                      <w:r w:rsidR="008E28B9" w:rsidRPr="000D32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Pr="003125AE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5AE">
        <w:rPr>
          <w:rFonts w:ascii="TH SarabunPSK" w:hAnsi="TH SarabunPSK" w:cs="TH SarabunPSK" w:hint="cs"/>
          <w:b/>
          <w:bCs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E452D" wp14:editId="64309375">
                <wp:simplePos x="0" y="0"/>
                <wp:positionH relativeFrom="column">
                  <wp:posOffset>825957</wp:posOffset>
                </wp:positionH>
                <wp:positionV relativeFrom="paragraph">
                  <wp:posOffset>80112</wp:posOffset>
                </wp:positionV>
                <wp:extent cx="4272077" cy="687628"/>
                <wp:effectExtent l="0" t="0" r="14605" b="1778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077" cy="6876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8B9" w:rsidRPr="00535694" w:rsidRDefault="00535694" w:rsidP="008E28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ร้อยละตัวชี้วัดตามแผนปฏิบัติงานประจำปีบรรลุเป้าหมาย</w:t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 xml:space="preserve"> </w:t>
                            </w:r>
                            <w:r w:rsidR="008E28B9" w:rsidRPr="00535694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 w:themeFill="background1"/>
                              </w:rPr>
                              <w:t xml:space="preserve">x </w:t>
                            </w:r>
                            <w:r w:rsidR="008E28B9" w:rsidRPr="00535694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 w:themeFill="background1"/>
                                <w:cs/>
                              </w:rPr>
                              <w:t>5</w:t>
                            </w:r>
                            <w:r w:rsidR="008E28B9" w:rsidRPr="00535694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shd w:val="clear" w:color="auto" w:fill="FFFFFF" w:themeFill="background1"/>
                                <w:cs/>
                              </w:rPr>
                              <w:br/>
                            </w:r>
                            <w:r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ร้อยละตัวชี้วัดตามแผนปฏิบัติงานประจำปีบรรลุเป้าหมาย</w:t>
                            </w:r>
                            <w:r w:rsidR="008E28B9" w:rsidRPr="005356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ที่กำหนดให้เป็น คะแนนเต็ม 5</w:t>
                            </w:r>
                            <w:r w:rsidR="008E28B9" w:rsidRPr="00535694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7" style="position:absolute;margin-left:65.05pt;margin-top:6.3pt;width:336.4pt;height:5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" filled="f" strokecolor="#243f60 [1604]" strokeweight="2pt">
                <v:textbox>
                  <w:txbxContent>
                    <w:p w:rsidR="008E28B9" w:rsidRPr="00535694" w:rsidRDefault="00535694" w:rsidP="008E28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ร้อยละตัวชี้วัดตามแผนปฏิบัติงานประจำปีบรรลุเป้าหมาย</w:t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 xml:space="preserve"> </w:t>
                      </w:r>
                      <w:r w:rsidR="008E28B9" w:rsidRPr="00535694">
                        <w:rPr>
                          <w:rFonts w:ascii="TH SarabunPSK" w:hAnsi="TH SarabunPSK" w:cs="TH SarabunPSK"/>
                          <w:sz w:val="28"/>
                          <w:shd w:val="clear" w:color="auto" w:fill="FFFFFF" w:themeFill="background1"/>
                        </w:rPr>
                        <w:t xml:space="preserve">x </w:t>
                      </w:r>
                      <w:r w:rsidR="008E28B9" w:rsidRPr="00535694">
                        <w:rPr>
                          <w:rFonts w:ascii="TH SarabunPSK" w:hAnsi="TH SarabunPSK" w:cs="TH SarabunPSK" w:hint="cs"/>
                          <w:sz w:val="28"/>
                          <w:shd w:val="clear" w:color="auto" w:fill="FFFFFF" w:themeFill="background1"/>
                          <w:cs/>
                        </w:rPr>
                        <w:t>5</w:t>
                      </w:r>
                      <w:r w:rsidR="008E28B9" w:rsidRPr="00535694">
                        <w:rPr>
                          <w:rFonts w:ascii="TH SarabunPSK" w:hAnsi="TH SarabunPSK" w:cs="TH SarabunPSK"/>
                          <w:sz w:val="28"/>
                          <w:u w:val="single"/>
                          <w:shd w:val="clear" w:color="auto" w:fill="FFFFFF" w:themeFill="background1"/>
                          <w:cs/>
                        </w:rPr>
                        <w:br/>
                      </w:r>
                      <w:r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ร้อยละตัวชี้วัดตามแผนปฏิบัติงานประจำปีบรรลุเป้าหมาย</w:t>
                      </w:r>
                      <w:r w:rsidR="008E28B9" w:rsidRPr="0053569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ที่กำหนดให้เป็น คะแนนเต็ม 5</w:t>
                      </w:r>
                      <w:r w:rsidR="008E28B9" w:rsidRPr="00535694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= </w:t>
      </w: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8B9" w:rsidRDefault="008E28B9" w:rsidP="008E28B9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012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3A" w:rsidRDefault="004D783A" w:rsidP="004D783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2BAD" w:rsidRPr="004D783A" w:rsidRDefault="00222BAD" w:rsidP="00102D5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22BAD" w:rsidRPr="004D783A" w:rsidSect="00851957">
      <w:pgSz w:w="11906" w:h="16838"/>
      <w:pgMar w:top="993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A"/>
    <w:rsid w:val="00002AAC"/>
    <w:rsid w:val="00014484"/>
    <w:rsid w:val="00015323"/>
    <w:rsid w:val="000376DE"/>
    <w:rsid w:val="00066261"/>
    <w:rsid w:val="0007355B"/>
    <w:rsid w:val="00074217"/>
    <w:rsid w:val="000749A7"/>
    <w:rsid w:val="0008184F"/>
    <w:rsid w:val="000867AE"/>
    <w:rsid w:val="000869AC"/>
    <w:rsid w:val="00086B2B"/>
    <w:rsid w:val="000875E0"/>
    <w:rsid w:val="000903F4"/>
    <w:rsid w:val="0009652D"/>
    <w:rsid w:val="000A2F07"/>
    <w:rsid w:val="000B052F"/>
    <w:rsid w:val="000B5EAE"/>
    <w:rsid w:val="000B726E"/>
    <w:rsid w:val="000D0594"/>
    <w:rsid w:val="000D0BF8"/>
    <w:rsid w:val="000D32C6"/>
    <w:rsid w:val="000D385D"/>
    <w:rsid w:val="000D4C44"/>
    <w:rsid w:val="000E52CE"/>
    <w:rsid w:val="00100225"/>
    <w:rsid w:val="00102D54"/>
    <w:rsid w:val="00110C2C"/>
    <w:rsid w:val="0011412B"/>
    <w:rsid w:val="00114B3D"/>
    <w:rsid w:val="001159AC"/>
    <w:rsid w:val="001268B5"/>
    <w:rsid w:val="00127954"/>
    <w:rsid w:val="00132BF1"/>
    <w:rsid w:val="0014141A"/>
    <w:rsid w:val="00145BAA"/>
    <w:rsid w:val="00146330"/>
    <w:rsid w:val="00160CFE"/>
    <w:rsid w:val="00161CC5"/>
    <w:rsid w:val="001645E0"/>
    <w:rsid w:val="00164821"/>
    <w:rsid w:val="00177BAB"/>
    <w:rsid w:val="0018278A"/>
    <w:rsid w:val="00186E64"/>
    <w:rsid w:val="001927C6"/>
    <w:rsid w:val="001B0CCF"/>
    <w:rsid w:val="001B2CF9"/>
    <w:rsid w:val="001D018A"/>
    <w:rsid w:val="001D2949"/>
    <w:rsid w:val="001F7FF7"/>
    <w:rsid w:val="00222BAD"/>
    <w:rsid w:val="00233482"/>
    <w:rsid w:val="00241EA2"/>
    <w:rsid w:val="00243797"/>
    <w:rsid w:val="00243CFC"/>
    <w:rsid w:val="00244590"/>
    <w:rsid w:val="00265DE0"/>
    <w:rsid w:val="00267273"/>
    <w:rsid w:val="00273362"/>
    <w:rsid w:val="00273BA5"/>
    <w:rsid w:val="00274E04"/>
    <w:rsid w:val="0027538F"/>
    <w:rsid w:val="00281E99"/>
    <w:rsid w:val="00283A2D"/>
    <w:rsid w:val="0028463D"/>
    <w:rsid w:val="00284AB8"/>
    <w:rsid w:val="00286E7F"/>
    <w:rsid w:val="00287F11"/>
    <w:rsid w:val="00292EB6"/>
    <w:rsid w:val="00293FD8"/>
    <w:rsid w:val="00295603"/>
    <w:rsid w:val="002965B2"/>
    <w:rsid w:val="002A285A"/>
    <w:rsid w:val="002A7390"/>
    <w:rsid w:val="002A7D5D"/>
    <w:rsid w:val="002B1604"/>
    <w:rsid w:val="002C089B"/>
    <w:rsid w:val="002D033C"/>
    <w:rsid w:val="002F4B6B"/>
    <w:rsid w:val="002F5747"/>
    <w:rsid w:val="00310EB9"/>
    <w:rsid w:val="003125AE"/>
    <w:rsid w:val="00314727"/>
    <w:rsid w:val="00321B16"/>
    <w:rsid w:val="003268CF"/>
    <w:rsid w:val="00337B95"/>
    <w:rsid w:val="00351C5F"/>
    <w:rsid w:val="00356355"/>
    <w:rsid w:val="00364E8C"/>
    <w:rsid w:val="00366D9E"/>
    <w:rsid w:val="00370BE8"/>
    <w:rsid w:val="00371478"/>
    <w:rsid w:val="00371EB8"/>
    <w:rsid w:val="00380756"/>
    <w:rsid w:val="0039561C"/>
    <w:rsid w:val="00396376"/>
    <w:rsid w:val="003A61FC"/>
    <w:rsid w:val="003B2E14"/>
    <w:rsid w:val="003B3C65"/>
    <w:rsid w:val="003C78B2"/>
    <w:rsid w:val="003D3C95"/>
    <w:rsid w:val="003D3E76"/>
    <w:rsid w:val="003D3EFD"/>
    <w:rsid w:val="003E4B93"/>
    <w:rsid w:val="003F3ED7"/>
    <w:rsid w:val="004004FD"/>
    <w:rsid w:val="0040729C"/>
    <w:rsid w:val="0041039C"/>
    <w:rsid w:val="00412E46"/>
    <w:rsid w:val="00422A01"/>
    <w:rsid w:val="00430017"/>
    <w:rsid w:val="004514D1"/>
    <w:rsid w:val="00460547"/>
    <w:rsid w:val="004655AB"/>
    <w:rsid w:val="004755DA"/>
    <w:rsid w:val="004859AA"/>
    <w:rsid w:val="0049124B"/>
    <w:rsid w:val="00497E0B"/>
    <w:rsid w:val="004A5A23"/>
    <w:rsid w:val="004A7203"/>
    <w:rsid w:val="004A7E57"/>
    <w:rsid w:val="004B68C6"/>
    <w:rsid w:val="004B78F5"/>
    <w:rsid w:val="004C599B"/>
    <w:rsid w:val="004D64E2"/>
    <w:rsid w:val="004D674A"/>
    <w:rsid w:val="004D783A"/>
    <w:rsid w:val="004E74AA"/>
    <w:rsid w:val="004F0240"/>
    <w:rsid w:val="004F1C26"/>
    <w:rsid w:val="004F2D74"/>
    <w:rsid w:val="004F4776"/>
    <w:rsid w:val="00500121"/>
    <w:rsid w:val="0050675F"/>
    <w:rsid w:val="00506E22"/>
    <w:rsid w:val="00511B62"/>
    <w:rsid w:val="005255E6"/>
    <w:rsid w:val="00532AD2"/>
    <w:rsid w:val="00535694"/>
    <w:rsid w:val="00551DD4"/>
    <w:rsid w:val="00554F76"/>
    <w:rsid w:val="0055547D"/>
    <w:rsid w:val="00563306"/>
    <w:rsid w:val="00564CEE"/>
    <w:rsid w:val="00565918"/>
    <w:rsid w:val="0056791F"/>
    <w:rsid w:val="0057358E"/>
    <w:rsid w:val="0057459C"/>
    <w:rsid w:val="0058272C"/>
    <w:rsid w:val="00586851"/>
    <w:rsid w:val="00590DC2"/>
    <w:rsid w:val="00591410"/>
    <w:rsid w:val="005A3DA1"/>
    <w:rsid w:val="005A4002"/>
    <w:rsid w:val="005A4E20"/>
    <w:rsid w:val="005B1760"/>
    <w:rsid w:val="005B3845"/>
    <w:rsid w:val="005D132C"/>
    <w:rsid w:val="005D552F"/>
    <w:rsid w:val="005E1FE7"/>
    <w:rsid w:val="005E644E"/>
    <w:rsid w:val="005F45CE"/>
    <w:rsid w:val="005F5CE4"/>
    <w:rsid w:val="005F7DC8"/>
    <w:rsid w:val="006001AF"/>
    <w:rsid w:val="00606394"/>
    <w:rsid w:val="00615C83"/>
    <w:rsid w:val="006352A0"/>
    <w:rsid w:val="00647A37"/>
    <w:rsid w:val="006521E1"/>
    <w:rsid w:val="00654C9E"/>
    <w:rsid w:val="0065607C"/>
    <w:rsid w:val="006613AF"/>
    <w:rsid w:val="00663E7B"/>
    <w:rsid w:val="006670FF"/>
    <w:rsid w:val="00671AFD"/>
    <w:rsid w:val="00673E39"/>
    <w:rsid w:val="00675A9D"/>
    <w:rsid w:val="00677072"/>
    <w:rsid w:val="00680225"/>
    <w:rsid w:val="0068032C"/>
    <w:rsid w:val="00686CAE"/>
    <w:rsid w:val="006A13C6"/>
    <w:rsid w:val="006A2944"/>
    <w:rsid w:val="006A6A30"/>
    <w:rsid w:val="006B60B2"/>
    <w:rsid w:val="006B6572"/>
    <w:rsid w:val="006C0D92"/>
    <w:rsid w:val="006C2C0F"/>
    <w:rsid w:val="006C2E4C"/>
    <w:rsid w:val="006C3E91"/>
    <w:rsid w:val="006C5CBE"/>
    <w:rsid w:val="006F1F5C"/>
    <w:rsid w:val="00704BA2"/>
    <w:rsid w:val="00706470"/>
    <w:rsid w:val="00707398"/>
    <w:rsid w:val="00717531"/>
    <w:rsid w:val="0072754F"/>
    <w:rsid w:val="00730D37"/>
    <w:rsid w:val="00734C04"/>
    <w:rsid w:val="007445E2"/>
    <w:rsid w:val="0075229C"/>
    <w:rsid w:val="00755383"/>
    <w:rsid w:val="0075607A"/>
    <w:rsid w:val="00767C22"/>
    <w:rsid w:val="00774E34"/>
    <w:rsid w:val="00783D81"/>
    <w:rsid w:val="00784EA3"/>
    <w:rsid w:val="00790997"/>
    <w:rsid w:val="00790E7F"/>
    <w:rsid w:val="00795E1A"/>
    <w:rsid w:val="007976E4"/>
    <w:rsid w:val="00797E91"/>
    <w:rsid w:val="007A0ACA"/>
    <w:rsid w:val="007A481C"/>
    <w:rsid w:val="007C0CDB"/>
    <w:rsid w:val="007C5D89"/>
    <w:rsid w:val="007E40DF"/>
    <w:rsid w:val="007E4EAB"/>
    <w:rsid w:val="00807874"/>
    <w:rsid w:val="00807CFA"/>
    <w:rsid w:val="0081034F"/>
    <w:rsid w:val="00816703"/>
    <w:rsid w:val="00824F08"/>
    <w:rsid w:val="00830F77"/>
    <w:rsid w:val="0083315F"/>
    <w:rsid w:val="00834069"/>
    <w:rsid w:val="00841D4D"/>
    <w:rsid w:val="00851957"/>
    <w:rsid w:val="00887A03"/>
    <w:rsid w:val="00897D34"/>
    <w:rsid w:val="008A03D3"/>
    <w:rsid w:val="008A073F"/>
    <w:rsid w:val="008B1AA4"/>
    <w:rsid w:val="008B2D94"/>
    <w:rsid w:val="008B31FD"/>
    <w:rsid w:val="008B734D"/>
    <w:rsid w:val="008C2B8A"/>
    <w:rsid w:val="008C31EC"/>
    <w:rsid w:val="008C4561"/>
    <w:rsid w:val="008D2BBE"/>
    <w:rsid w:val="008D7567"/>
    <w:rsid w:val="008E1CBA"/>
    <w:rsid w:val="008E28B9"/>
    <w:rsid w:val="008E531B"/>
    <w:rsid w:val="008F63CC"/>
    <w:rsid w:val="008F6CCF"/>
    <w:rsid w:val="00902C9E"/>
    <w:rsid w:val="00911A9D"/>
    <w:rsid w:val="009175DC"/>
    <w:rsid w:val="00932BF6"/>
    <w:rsid w:val="0096445D"/>
    <w:rsid w:val="00964941"/>
    <w:rsid w:val="00965540"/>
    <w:rsid w:val="00990227"/>
    <w:rsid w:val="00991D74"/>
    <w:rsid w:val="00992041"/>
    <w:rsid w:val="00992322"/>
    <w:rsid w:val="009B066D"/>
    <w:rsid w:val="009C2540"/>
    <w:rsid w:val="009C6495"/>
    <w:rsid w:val="009D011C"/>
    <w:rsid w:val="009D2ABC"/>
    <w:rsid w:val="009D3897"/>
    <w:rsid w:val="009D5DA7"/>
    <w:rsid w:val="009E32DA"/>
    <w:rsid w:val="009E47A1"/>
    <w:rsid w:val="009E4F26"/>
    <w:rsid w:val="009F1E7A"/>
    <w:rsid w:val="009F4AD9"/>
    <w:rsid w:val="00A01A4E"/>
    <w:rsid w:val="00A01F97"/>
    <w:rsid w:val="00A06F4B"/>
    <w:rsid w:val="00A10B1B"/>
    <w:rsid w:val="00A130F3"/>
    <w:rsid w:val="00A447C2"/>
    <w:rsid w:val="00A52819"/>
    <w:rsid w:val="00A612D3"/>
    <w:rsid w:val="00A77CE4"/>
    <w:rsid w:val="00A82707"/>
    <w:rsid w:val="00A83593"/>
    <w:rsid w:val="00A9111C"/>
    <w:rsid w:val="00A92074"/>
    <w:rsid w:val="00A923B5"/>
    <w:rsid w:val="00A96A47"/>
    <w:rsid w:val="00A976B4"/>
    <w:rsid w:val="00AA06F9"/>
    <w:rsid w:val="00AA373F"/>
    <w:rsid w:val="00AA4419"/>
    <w:rsid w:val="00AB2C18"/>
    <w:rsid w:val="00AB4528"/>
    <w:rsid w:val="00AB764F"/>
    <w:rsid w:val="00AF4EF4"/>
    <w:rsid w:val="00B00424"/>
    <w:rsid w:val="00B21A82"/>
    <w:rsid w:val="00B2296D"/>
    <w:rsid w:val="00B239C4"/>
    <w:rsid w:val="00B3305E"/>
    <w:rsid w:val="00B33179"/>
    <w:rsid w:val="00B37EF5"/>
    <w:rsid w:val="00B40C9E"/>
    <w:rsid w:val="00B41DC3"/>
    <w:rsid w:val="00B42698"/>
    <w:rsid w:val="00B42BD6"/>
    <w:rsid w:val="00B44B73"/>
    <w:rsid w:val="00B56138"/>
    <w:rsid w:val="00B67E6E"/>
    <w:rsid w:val="00B70810"/>
    <w:rsid w:val="00B80761"/>
    <w:rsid w:val="00B8094B"/>
    <w:rsid w:val="00B90F22"/>
    <w:rsid w:val="00BA20D3"/>
    <w:rsid w:val="00BA3C33"/>
    <w:rsid w:val="00BB16EB"/>
    <w:rsid w:val="00BB19FE"/>
    <w:rsid w:val="00BC41B8"/>
    <w:rsid w:val="00BD0EC0"/>
    <w:rsid w:val="00BD345F"/>
    <w:rsid w:val="00BF4514"/>
    <w:rsid w:val="00C01282"/>
    <w:rsid w:val="00C0140B"/>
    <w:rsid w:val="00C02F69"/>
    <w:rsid w:val="00C03D49"/>
    <w:rsid w:val="00C07179"/>
    <w:rsid w:val="00C07574"/>
    <w:rsid w:val="00C37759"/>
    <w:rsid w:val="00C43750"/>
    <w:rsid w:val="00C458F7"/>
    <w:rsid w:val="00C466B6"/>
    <w:rsid w:val="00C50A6C"/>
    <w:rsid w:val="00C5193B"/>
    <w:rsid w:val="00C53646"/>
    <w:rsid w:val="00C5526C"/>
    <w:rsid w:val="00C611DC"/>
    <w:rsid w:val="00C63EFD"/>
    <w:rsid w:val="00C64F25"/>
    <w:rsid w:val="00C7305D"/>
    <w:rsid w:val="00C74FCD"/>
    <w:rsid w:val="00C816C2"/>
    <w:rsid w:val="00C90F76"/>
    <w:rsid w:val="00C914FC"/>
    <w:rsid w:val="00C91DF8"/>
    <w:rsid w:val="00CA257B"/>
    <w:rsid w:val="00CA4DA4"/>
    <w:rsid w:val="00CA7003"/>
    <w:rsid w:val="00CB1008"/>
    <w:rsid w:val="00CB5785"/>
    <w:rsid w:val="00CB6066"/>
    <w:rsid w:val="00CC4387"/>
    <w:rsid w:val="00CC43A2"/>
    <w:rsid w:val="00CC4D42"/>
    <w:rsid w:val="00CD1E03"/>
    <w:rsid w:val="00CD6C8C"/>
    <w:rsid w:val="00CD7969"/>
    <w:rsid w:val="00CE0B38"/>
    <w:rsid w:val="00CF1576"/>
    <w:rsid w:val="00CF2D03"/>
    <w:rsid w:val="00CF5627"/>
    <w:rsid w:val="00D055AF"/>
    <w:rsid w:val="00D1765B"/>
    <w:rsid w:val="00D22F9E"/>
    <w:rsid w:val="00D23B8C"/>
    <w:rsid w:val="00D277CD"/>
    <w:rsid w:val="00D317AA"/>
    <w:rsid w:val="00D42ADD"/>
    <w:rsid w:val="00D510C6"/>
    <w:rsid w:val="00D5311C"/>
    <w:rsid w:val="00D57F36"/>
    <w:rsid w:val="00D6041B"/>
    <w:rsid w:val="00D75582"/>
    <w:rsid w:val="00D80948"/>
    <w:rsid w:val="00D80DB9"/>
    <w:rsid w:val="00D81287"/>
    <w:rsid w:val="00D820B6"/>
    <w:rsid w:val="00D9565D"/>
    <w:rsid w:val="00DA2527"/>
    <w:rsid w:val="00DA5F5F"/>
    <w:rsid w:val="00DC15AF"/>
    <w:rsid w:val="00DC2274"/>
    <w:rsid w:val="00DC787A"/>
    <w:rsid w:val="00DD381F"/>
    <w:rsid w:val="00DD7E8B"/>
    <w:rsid w:val="00DE380F"/>
    <w:rsid w:val="00DF3614"/>
    <w:rsid w:val="00DF40BD"/>
    <w:rsid w:val="00DF6DE9"/>
    <w:rsid w:val="00E432E9"/>
    <w:rsid w:val="00E513FF"/>
    <w:rsid w:val="00E70140"/>
    <w:rsid w:val="00E7763E"/>
    <w:rsid w:val="00E86C6C"/>
    <w:rsid w:val="00E912F5"/>
    <w:rsid w:val="00E96D93"/>
    <w:rsid w:val="00EB161E"/>
    <w:rsid w:val="00EB22D6"/>
    <w:rsid w:val="00EB3762"/>
    <w:rsid w:val="00EB5ABD"/>
    <w:rsid w:val="00EC4A50"/>
    <w:rsid w:val="00EC661D"/>
    <w:rsid w:val="00ED5569"/>
    <w:rsid w:val="00EE36A0"/>
    <w:rsid w:val="00F01979"/>
    <w:rsid w:val="00F11934"/>
    <w:rsid w:val="00F21395"/>
    <w:rsid w:val="00F21E75"/>
    <w:rsid w:val="00F23BDC"/>
    <w:rsid w:val="00F263E9"/>
    <w:rsid w:val="00F42F32"/>
    <w:rsid w:val="00F62964"/>
    <w:rsid w:val="00F63540"/>
    <w:rsid w:val="00F6436D"/>
    <w:rsid w:val="00F760D2"/>
    <w:rsid w:val="00FA7789"/>
    <w:rsid w:val="00FB2523"/>
    <w:rsid w:val="00FB3867"/>
    <w:rsid w:val="00FC1CFD"/>
    <w:rsid w:val="00FC3B04"/>
    <w:rsid w:val="00FC77A9"/>
    <w:rsid w:val="00FD0BE1"/>
    <w:rsid w:val="00FD1AE9"/>
    <w:rsid w:val="00FE0CCE"/>
    <w:rsid w:val="00FF3614"/>
    <w:rsid w:val="00FF40E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2018-12-06T07:03:00Z</dcterms:created>
  <dcterms:modified xsi:type="dcterms:W3CDTF">2018-12-06T07:03:00Z</dcterms:modified>
</cp:coreProperties>
</file>