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DFDC" w14:textId="56C0E788" w:rsidR="00EC14A9" w:rsidRPr="00164DB0" w:rsidRDefault="00164DB0" w:rsidP="00EC14A9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6535058"/>
      <w:r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</w:t>
      </w:r>
      <w:r w:rsidR="00EC14A9"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รายงานผลการดำเนินงาน</w:t>
      </w:r>
      <w:r w:rsidR="002730F0"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การบริหารความเสี่ยง</w:t>
      </w:r>
      <w:r w:rsidR="00EC14A9" w:rsidRPr="00164D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C14A9" w:rsidRPr="00164DB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........... </w:t>
      </w:r>
    </w:p>
    <w:bookmarkEnd w:id="0"/>
    <w:p w14:paraId="4143B584" w14:textId="58042431" w:rsidR="00EC14A9" w:rsidRPr="00164DB0" w:rsidRDefault="00164DB0" w:rsidP="00EC14A9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DB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164DB0">
        <w:rPr>
          <w:rFonts w:ascii="Segoe UI Symbol" w:hAnsi="Segoe UI Symbol" w:cs="Segoe UI Symbol" w:hint="cs"/>
          <w:b/>
          <w:bCs/>
          <w:sz w:val="32"/>
          <w:szCs w:val="32"/>
          <w:cs/>
        </w:rPr>
        <w:t>☐</w:t>
      </w:r>
      <w:r w:rsidRPr="00164DB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</w:t>
      </w:r>
      <w:r w:rsidRPr="00164D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4DB0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164D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4DB0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คณะ/วิทยาลัย/หน่วยงาน ............................................................</w:t>
      </w:r>
    </w:p>
    <w:p w14:paraId="5D976470" w14:textId="77777777" w:rsidR="00EC14A9" w:rsidRDefault="00EC14A9" w:rsidP="00EC14A9">
      <w:pPr>
        <w:spacing w:after="0" w:line="240" w:lineRule="auto"/>
        <w:ind w:left="709" w:hanging="1418"/>
        <w:rPr>
          <w:rFonts w:ascii="TH SarabunPSK" w:hAnsi="TH SarabunPSK" w:cs="TH SarabunPSK"/>
          <w:b/>
          <w:bCs/>
          <w:sz w:val="32"/>
          <w:szCs w:val="32"/>
        </w:rPr>
      </w:pPr>
    </w:p>
    <w:p w14:paraId="13F51493" w14:textId="6E7C436F" w:rsidR="00EC14A9" w:rsidRDefault="00EC14A9" w:rsidP="00EC1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4256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1 </w:t>
      </w:r>
      <w:r w:rsidR="00F60D36" w:rsidRPr="00F60D3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สรุปผลการประเมินระดับความเสี่ยง</w:t>
      </w:r>
      <w:r w:rsidR="007F1A7E">
        <w:rPr>
          <w:rFonts w:ascii="TH SarabunPSK" w:hAnsi="TH SarabunPSK" w:cs="TH SarabunPSK" w:hint="cs"/>
          <w:b/>
          <w:bCs/>
          <w:sz w:val="32"/>
          <w:szCs w:val="32"/>
          <w:cs/>
        </w:rPr>
        <w:t>เปรียบ</w:t>
      </w:r>
      <w:r w:rsidR="007F1A7E" w:rsidRPr="007F1A7E">
        <w:rPr>
          <w:rFonts w:ascii="TH SarabunPSK" w:hAnsi="TH SarabunPSK" w:cs="TH SarabunPSK"/>
          <w:b/>
          <w:bCs/>
          <w:sz w:val="32"/>
          <w:szCs w:val="32"/>
          <w:cs/>
        </w:rPr>
        <w:t>เทียบ</w:t>
      </w:r>
      <w:r w:rsidR="00F60D36" w:rsidRPr="00F60D36">
        <w:rPr>
          <w:rFonts w:ascii="TH SarabunPSK" w:hAnsi="TH SarabunPSK" w:cs="TH SarabunPSK"/>
          <w:b/>
          <w:bCs/>
          <w:sz w:val="32"/>
          <w:szCs w:val="32"/>
          <w:cs/>
        </w:rPr>
        <w:t>เกณฑ์ความเสี่ยงที่ยอมรับได้</w:t>
      </w:r>
    </w:p>
    <w:p w14:paraId="3C2316DB" w14:textId="6B695BDD" w:rsidR="00EC14A9" w:rsidRDefault="00A86225" w:rsidP="00EC14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6225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CE15F" wp14:editId="328E0D62">
                <wp:simplePos x="0" y="0"/>
                <wp:positionH relativeFrom="column">
                  <wp:posOffset>-60325</wp:posOffset>
                </wp:positionH>
                <wp:positionV relativeFrom="paragraph">
                  <wp:posOffset>3386455</wp:posOffset>
                </wp:positionV>
                <wp:extent cx="9814560" cy="1022985"/>
                <wp:effectExtent l="0" t="0" r="15240" b="24765"/>
                <wp:wrapSquare wrapText="bothSides"/>
                <wp:docPr id="558529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4560" cy="10229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4E154" w14:textId="77777777" w:rsidR="00C57641" w:rsidRPr="00C57641" w:rsidRDefault="00C57641" w:rsidP="00C5764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u w:val="single"/>
                              </w:rPr>
                            </w:pP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แนวทางการดำเนินการ</w:t>
                            </w:r>
                          </w:p>
                          <w:p w14:paraId="555D59D5" w14:textId="19C81735" w:rsidR="00A86225" w:rsidRPr="00C57641" w:rsidRDefault="00C57641" w:rsidP="00C5764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 xml:space="preserve">กำหนดให้หน่วยงานติดตามและประเมินระดับความเสี่ยงตามรอบ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6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 xml:space="preserve">เดือน รอบ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9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 xml:space="preserve">เดือน และรอบ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12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เดือน โดยประเมินค่าโอกาสเกิด (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L)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และผลกระทบ (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I)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ตามมาตราส่วนที่กำหนด และคำนวณระดับความเสี่ยงเพื่อเปรียบเทียบกับระดับความเสี่ยงที่ยอมรับได้ ทั้งนี้ให้บันทึกหมายเหตุการติดตามทุกครั้ง โดยระบุสถานะการดำเนินงาน ผลการดำเนินกิจกรรมหรือมาตรการควบคุมความเสี่ยง หลักฐานเชิงประจักษ์ และแนบข้อมูลสนับสนุนจากแบบรายงานผลการดำเนินการบริหารความเสี่ยงรายประเด็น (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Risk Report-01) </w:t>
                            </w:r>
                            <w:r w:rsidRPr="00C57641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พร้อมกำหนดแนวทางดำเนินการในรอบถัดไป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E15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4.75pt;margin-top:266.65pt;width:772.8pt;height:8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e7EgIAACAEAAAOAAAAZHJzL2Uyb0RvYy54bWysU1+P0zAMf0fiO0R5Z/2j7diqdadjxxDS&#10;cSAd9wHSNF0j0jgk2drx6XHS3m7A8YLIQ2THzs/2z/b6eugUOQrrJOiSZrOUEqE51FLvS/r4dfdm&#10;SYnzTNdMgRYlPQlHrzevX617U4gcWlC1sARBtCt6U9LWe1MkieOt6JibgREajQ3YjnlU7T6pLesR&#10;vVNJnqZXSQ+2Nha4cA5fb0cj3UT8phHcf24aJzxRJcXcfLxtvKtwJ5s1K/aWmVbyKQ32D1l0TGoM&#10;eoa6ZZ6Rg5V/QHWSW3DQ+BmHLoGmkVzEGrCaLP2tmoeWGRFrQXKcOdPk/h8svz8+mC+W+OEdDNjA&#10;WIQzd8C/OaJh2zK9FzfWQt8KVmPgLFCW9MYV09dAtStcAKn6T1Bjk9nBQwQaGtsFVrBOgujYgNOZ&#10;dDF4wvFxtczmiys0cbRlaZ6vlosYgxVP3411/oOAjgShpBa7GuHZ8c75kA4rnlxCNAdK1jupVFTs&#10;vtoqS44MJ2CHZ7ud0H9xU5r0mMsiX4wM/BUijecliE56HGUlu5Iuz06sCLy913UcNM+kGmVMWemJ&#10;yMDdyKIfqgEdA6EV1Cek1MI4srhiKLRgf1DS47iW1H0/MCsoUR81tmWVzedhvqMyX7zNUbGXlurS&#10;wjRHqJJ6SkZx6+NOBMI03GD7GhmJfc5kyhXHMPI9rUyY80s9ej0v9uYnAAAA//8DAFBLAwQUAAYA&#10;CAAAACEAK1xSWuQAAAALAQAADwAAAGRycy9kb3ducmV2LnhtbEyPQU7DMBBF90jcwRokNqh1QprQ&#10;hkyqKghRQAJRegA3nsYRsR1itw23x13BcvSf/n9TLEfdsSMNrrUGIZ5GwMjUVramQdh+Pk7mwJwX&#10;RorOGkL4IQfL8vKiELm0J/NBx41vWCgxLhcIyvs+59zVirRwU9uTCdneDlr4cA4Nl4M4hXLd8dso&#10;yrgWrQkLSvRUKaq/NgeNsHr6VtW6ups/v73H7cPN/vXFbwfE66txdQ/M0+j/YDjrB3Uog9POHox0&#10;rEOYLNJAIqRJkgA7A2mSxcB2CNliNgNeFvz/D+UvAAAA//8DAFBLAQItABQABgAIAAAAIQC2gziS&#10;/gAAAOEBAAATAAAAAAAAAAAAAAAAAAAAAABbQ29udGVudF9UeXBlc10ueG1sUEsBAi0AFAAGAAgA&#10;AAAhADj9If/WAAAAlAEAAAsAAAAAAAAAAAAAAAAALwEAAF9yZWxzLy5yZWxzUEsBAi0AFAAGAAgA&#10;AAAhAGClB7sSAgAAIAQAAA4AAAAAAAAAAAAAAAAALgIAAGRycy9lMm9Eb2MueG1sUEsBAi0AFAAG&#10;AAgAAAAhACtcUlrkAAAACwEAAA8AAAAAAAAAAAAAAAAAbAQAAGRycy9kb3ducmV2LnhtbFBLBQYA&#10;AAAABAAEAPMAAAB9BQAAAAA=&#10;" fillcolor="#ffc">
                <v:textbox>
                  <w:txbxContent>
                    <w:p w14:paraId="2EB4E154" w14:textId="77777777" w:rsidR="00C57641" w:rsidRPr="00C57641" w:rsidRDefault="00C57641" w:rsidP="00C5764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u w:val="single"/>
                        </w:rPr>
                      </w:pP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u w:val="single"/>
                          <w:cs/>
                        </w:rPr>
                        <w:t>แนวทางการดำเนินการ</w:t>
                      </w:r>
                    </w:p>
                    <w:p w14:paraId="555D59D5" w14:textId="19C81735" w:rsidR="00A86225" w:rsidRPr="00C57641" w:rsidRDefault="00C57641" w:rsidP="00C5764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 xml:space="preserve">กำหนดให้หน่วยงานติดตามและประเมินระดับความเสี่ยงตามรอบ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6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 xml:space="preserve">เดือน รอบ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9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 xml:space="preserve">เดือน และรอบ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12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เดือน โดยประเมินค่าโอกาสเกิด (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L)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และผลกระทบ (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I)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ตามมาตราส่วนที่กำหนด และคำนวณระดับความเสี่ยงเพื่อเปรียบเทียบกับระดับความเสี่ยงที่ยอมรับได้ ทั้งนี้ให้บันทึกหมายเหตุการติดตามทุกครั้ง โดยระบุสถานะการดำเนินงาน ผลการดำเนินกิจกรรมหรือมาตรการควบคุมความเสี่ยง หลักฐานเชิงประจักษ์ และแนบข้อมูลสนับสนุนจากแบบรายงานผลการดำเนินการบริหารความเสี่ยงรายประเด็น (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Risk Report-01) </w:t>
                      </w:r>
                      <w:r w:rsidRPr="00C57641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พร้อมกำหนดแนวทางดำเนินการในรอบถัดไป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32"/>
        <w:gridCol w:w="2565"/>
        <w:gridCol w:w="724"/>
        <w:gridCol w:w="766"/>
        <w:gridCol w:w="803"/>
        <w:gridCol w:w="791"/>
        <w:gridCol w:w="766"/>
        <w:gridCol w:w="732"/>
        <w:gridCol w:w="883"/>
        <w:gridCol w:w="766"/>
        <w:gridCol w:w="689"/>
        <w:gridCol w:w="723"/>
        <w:gridCol w:w="766"/>
        <w:gridCol w:w="662"/>
        <w:gridCol w:w="723"/>
        <w:gridCol w:w="766"/>
        <w:gridCol w:w="662"/>
        <w:gridCol w:w="769"/>
      </w:tblGrid>
      <w:tr w:rsidR="00A04ADA" w:rsidRPr="00D438CB" w14:paraId="62CEF6BA" w14:textId="77777777" w:rsidTr="009E0E93">
        <w:trPr>
          <w:trHeight w:val="454"/>
        </w:trPr>
        <w:tc>
          <w:tcPr>
            <w:tcW w:w="270" w:type="pct"/>
            <w:vMerge w:val="restart"/>
            <w:vAlign w:val="center"/>
          </w:tcPr>
          <w:p w14:paraId="2930A607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ประเภท</w:t>
            </w:r>
          </w:p>
        </w:tc>
        <w:tc>
          <w:tcPr>
            <w:tcW w:w="833" w:type="pct"/>
            <w:vMerge w:val="restart"/>
            <w:vAlign w:val="center"/>
          </w:tcPr>
          <w:p w14:paraId="4A5E258C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ประเด็นความเสี่ยง</w:t>
            </w:r>
          </w:p>
        </w:tc>
        <w:tc>
          <w:tcPr>
            <w:tcW w:w="745" w:type="pct"/>
            <w:gridSpan w:val="3"/>
            <w:vAlign w:val="center"/>
          </w:tcPr>
          <w:p w14:paraId="18D33EE2" w14:textId="30747F7A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  <w:tc>
          <w:tcPr>
            <w:tcW w:w="744" w:type="pct"/>
            <w:gridSpan w:val="3"/>
            <w:vMerge w:val="restart"/>
            <w:vAlign w:val="center"/>
          </w:tcPr>
          <w:p w14:paraId="7B202177" w14:textId="77777777" w:rsidR="00A04ADA" w:rsidRPr="00D438CB" w:rsidRDefault="00A04ADA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ระดับความเสี่ยง</w:t>
            </w:r>
          </w:p>
          <w:p w14:paraId="1AB0C95E" w14:textId="77777777" w:rsidR="00A04ADA" w:rsidRPr="00D438CB" w:rsidRDefault="00A04ADA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ที่ยอมรับได้</w:t>
            </w:r>
          </w:p>
          <w:p w14:paraId="0B29EDCC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Risk Appetite)</w:t>
            </w:r>
          </w:p>
        </w:tc>
        <w:tc>
          <w:tcPr>
            <w:tcW w:w="760" w:type="pct"/>
            <w:gridSpan w:val="3"/>
            <w:vMerge w:val="restart"/>
            <w:vAlign w:val="center"/>
          </w:tcPr>
          <w:p w14:paraId="085C523B" w14:textId="77777777" w:rsidR="00A04ADA" w:rsidRPr="003A1E62" w:rsidRDefault="00A04ADA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72FFFB03" w14:textId="58CB55E2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699" w:type="pct"/>
            <w:gridSpan w:val="3"/>
            <w:vMerge w:val="restart"/>
            <w:vAlign w:val="center"/>
          </w:tcPr>
          <w:p w14:paraId="2B949D65" w14:textId="77777777" w:rsidR="00A04ADA" w:rsidRPr="003A1E62" w:rsidRDefault="00A04ADA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78F658D2" w14:textId="7F66FEC9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699" w:type="pct"/>
            <w:gridSpan w:val="3"/>
            <w:vMerge w:val="restart"/>
            <w:vAlign w:val="center"/>
          </w:tcPr>
          <w:p w14:paraId="7084127E" w14:textId="77777777" w:rsidR="00A04ADA" w:rsidRPr="003A1E62" w:rsidRDefault="00A04ADA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15A27647" w14:textId="15C66503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50" w:type="pct"/>
            <w:vMerge w:val="restart"/>
          </w:tcPr>
          <w:p w14:paraId="14A04049" w14:textId="77777777" w:rsidR="00A04ADA" w:rsidRPr="00D438CB" w:rsidRDefault="00A04ADA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หมายเหตุ</w:t>
            </w:r>
          </w:p>
        </w:tc>
      </w:tr>
      <w:tr w:rsidR="00EC14A9" w:rsidRPr="00D438CB" w14:paraId="72CB1C38" w14:textId="77777777" w:rsidTr="00A04ADA">
        <w:trPr>
          <w:trHeight w:val="454"/>
        </w:trPr>
        <w:tc>
          <w:tcPr>
            <w:tcW w:w="270" w:type="pct"/>
            <w:vMerge/>
            <w:vAlign w:val="center"/>
          </w:tcPr>
          <w:p w14:paraId="38DC1EFA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33" w:type="pct"/>
            <w:vMerge/>
            <w:vAlign w:val="center"/>
          </w:tcPr>
          <w:p w14:paraId="6F9D3BC0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45" w:type="pct"/>
            <w:gridSpan w:val="3"/>
            <w:vAlign w:val="center"/>
          </w:tcPr>
          <w:p w14:paraId="7E0A3A4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แผน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br/>
            </w:r>
          </w:p>
        </w:tc>
        <w:tc>
          <w:tcPr>
            <w:tcW w:w="744" w:type="pct"/>
            <w:gridSpan w:val="3"/>
            <w:vMerge/>
          </w:tcPr>
          <w:p w14:paraId="696A5D4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60" w:type="pct"/>
            <w:gridSpan w:val="3"/>
            <w:vMerge/>
            <w:vAlign w:val="center"/>
          </w:tcPr>
          <w:p w14:paraId="3089628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99" w:type="pct"/>
            <w:gridSpan w:val="3"/>
            <w:vMerge/>
            <w:vAlign w:val="center"/>
          </w:tcPr>
          <w:p w14:paraId="2194D66B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99" w:type="pct"/>
            <w:gridSpan w:val="3"/>
            <w:vMerge/>
            <w:vAlign w:val="center"/>
          </w:tcPr>
          <w:p w14:paraId="65F27B6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50" w:type="pct"/>
            <w:vMerge/>
          </w:tcPr>
          <w:p w14:paraId="2274B83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A04ADA" w:rsidRPr="00D438CB" w14:paraId="18CB0797" w14:textId="77777777" w:rsidTr="00A04ADA">
        <w:trPr>
          <w:trHeight w:val="454"/>
        </w:trPr>
        <w:tc>
          <w:tcPr>
            <w:tcW w:w="270" w:type="pct"/>
            <w:vMerge/>
          </w:tcPr>
          <w:p w14:paraId="75068A2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833" w:type="pct"/>
            <w:vMerge/>
          </w:tcPr>
          <w:p w14:paraId="16EFC7A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35" w:type="pct"/>
          </w:tcPr>
          <w:p w14:paraId="07CBFDE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37D880C1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49" w:type="pct"/>
          </w:tcPr>
          <w:p w14:paraId="07D02CEE" w14:textId="77777777" w:rsidR="00EC14A9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58585E82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512E75F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61" w:type="pct"/>
          </w:tcPr>
          <w:p w14:paraId="7E7095A3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402999A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57" w:type="pct"/>
          </w:tcPr>
          <w:p w14:paraId="16F89D3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5AB4495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49" w:type="pct"/>
          </w:tcPr>
          <w:p w14:paraId="516F03FF" w14:textId="77777777" w:rsidR="00EC14A9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2AF9229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32B16D66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38" w:type="pct"/>
          </w:tcPr>
          <w:p w14:paraId="5BBEBAC5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3F0FF3CE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87" w:type="pct"/>
          </w:tcPr>
          <w:p w14:paraId="6208F050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0BF81C0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49" w:type="pct"/>
          </w:tcPr>
          <w:p w14:paraId="4858391F" w14:textId="77777777" w:rsidR="00EC14A9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7B94286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DDF2F4A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24" w:type="pct"/>
          </w:tcPr>
          <w:p w14:paraId="7626207E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2FB9704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35" w:type="pct"/>
          </w:tcPr>
          <w:p w14:paraId="7815C416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76106DD6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49" w:type="pct"/>
          </w:tcPr>
          <w:p w14:paraId="6F528FA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4D5E86BC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3E63BEA0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15" w:type="pct"/>
          </w:tcPr>
          <w:p w14:paraId="1394E249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51B9BC0C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35" w:type="pct"/>
          </w:tcPr>
          <w:p w14:paraId="5D6FF4AB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2B0A3BEF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49" w:type="pct"/>
          </w:tcPr>
          <w:p w14:paraId="42AA044F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0F74254A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5C7528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215" w:type="pct"/>
          </w:tcPr>
          <w:p w14:paraId="7AB54221" w14:textId="77777777" w:rsidR="00EC14A9" w:rsidRPr="00D438CB" w:rsidRDefault="00EC14A9" w:rsidP="001829D9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16B6E46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50" w:type="pct"/>
            <w:vMerge/>
          </w:tcPr>
          <w:p w14:paraId="0164F300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A04ADA" w:rsidRPr="00D438CB" w14:paraId="378E0CB2" w14:textId="77777777" w:rsidTr="00A04ADA">
        <w:trPr>
          <w:trHeight w:val="454"/>
        </w:trPr>
        <w:tc>
          <w:tcPr>
            <w:tcW w:w="270" w:type="pct"/>
            <w:vMerge w:val="restart"/>
          </w:tcPr>
          <w:p w14:paraId="3FEEF55D" w14:textId="635DBA5E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>S, F</w:t>
            </w:r>
          </w:p>
        </w:tc>
        <w:tc>
          <w:tcPr>
            <w:tcW w:w="833" w:type="pct"/>
            <w:vMerge w:val="restart"/>
          </w:tcPr>
          <w:p w14:paraId="53457F94" w14:textId="476A2015" w:rsidR="00A04ADA" w:rsidRPr="00A04ADA" w:rsidRDefault="00A04ADA" w:rsidP="001829D9">
            <w:pPr>
              <w:spacing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A04ADA">
              <w:rPr>
                <w:rFonts w:ascii="TH SarabunPSK" w:hAnsi="TH SarabunPSK" w:cs="TH SarabunPSK"/>
                <w:color w:val="EE0000"/>
                <w:szCs w:val="22"/>
                <w:cs/>
              </w:rPr>
              <w:t>1) รายได้ของคณะไม่เป็นไปตามแผนงบประมาณที่กำหนด</w:t>
            </w:r>
          </w:p>
        </w:tc>
        <w:tc>
          <w:tcPr>
            <w:tcW w:w="235" w:type="pct"/>
          </w:tcPr>
          <w:p w14:paraId="2C3C2A28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1B2A0EC2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1" w:type="pct"/>
          </w:tcPr>
          <w:p w14:paraId="3784F43B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7" w:type="pct"/>
          </w:tcPr>
          <w:p w14:paraId="029A476A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73B26806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8" w:type="pct"/>
          </w:tcPr>
          <w:p w14:paraId="1E4DA911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245BB789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6D9CCBBF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33415B71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6D5DDE08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451BCCE5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56904DEC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790A43AD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19D34819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5981B17C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0" w:type="pct"/>
          </w:tcPr>
          <w:p w14:paraId="5F82CA0C" w14:textId="77777777" w:rsidR="00A04ADA" w:rsidRPr="00D438CB" w:rsidRDefault="00A04ADA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ลดลง</w:t>
            </w:r>
          </w:p>
        </w:tc>
      </w:tr>
      <w:tr w:rsidR="00A04ADA" w:rsidRPr="00D438CB" w14:paraId="55F3E8FC" w14:textId="77777777" w:rsidTr="00A04ADA">
        <w:trPr>
          <w:trHeight w:val="454"/>
        </w:trPr>
        <w:tc>
          <w:tcPr>
            <w:tcW w:w="270" w:type="pct"/>
            <w:vMerge/>
          </w:tcPr>
          <w:p w14:paraId="5F89D670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33" w:type="pct"/>
            <w:vMerge/>
          </w:tcPr>
          <w:p w14:paraId="45F4755B" w14:textId="77777777" w:rsidR="00A04ADA" w:rsidRPr="00D438CB" w:rsidRDefault="00A04ADA" w:rsidP="001829D9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489" w:type="pct"/>
            <w:gridSpan w:val="6"/>
          </w:tcPr>
          <w:p w14:paraId="4E4708C3" w14:textId="77777777" w:rsidR="00A04ADA" w:rsidRPr="00D438CB" w:rsidRDefault="00A04ADA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287" w:type="pct"/>
          </w:tcPr>
          <w:p w14:paraId="1627FF7A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1780AE9C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3EB74E7E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194B1DFA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71C9D05E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664B8A1A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7AFDED45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7A846A7F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15" w:type="pct"/>
          </w:tcPr>
          <w:p w14:paraId="44F682D9" w14:textId="77777777" w:rsidR="00A04ADA" w:rsidRPr="00D438CB" w:rsidRDefault="00A04ADA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0" w:type="pct"/>
          </w:tcPr>
          <w:p w14:paraId="40068A49" w14:textId="77777777" w:rsidR="00A04ADA" w:rsidRPr="00D438CB" w:rsidRDefault="00A04ADA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A04ADA" w:rsidRPr="00D438CB" w14:paraId="45331981" w14:textId="77777777" w:rsidTr="00A04ADA">
        <w:trPr>
          <w:trHeight w:val="454"/>
        </w:trPr>
        <w:tc>
          <w:tcPr>
            <w:tcW w:w="270" w:type="pct"/>
          </w:tcPr>
          <w:p w14:paraId="093DFCEB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833" w:type="pct"/>
          </w:tcPr>
          <w:p w14:paraId="2A1C7008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235" w:type="pct"/>
          </w:tcPr>
          <w:p w14:paraId="2002A046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1FCB6E34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1" w:type="pct"/>
          </w:tcPr>
          <w:p w14:paraId="5A4F9363" w14:textId="712CD7D3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7" w:type="pct"/>
          </w:tcPr>
          <w:p w14:paraId="39D6164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65218F69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8" w:type="pct"/>
          </w:tcPr>
          <w:p w14:paraId="5387A561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15E06C3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5DA3EB4B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7486855E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67B7614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011BE3FF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26066323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5E1603B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0D996C3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51D87AC0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0" w:type="pct"/>
          </w:tcPr>
          <w:p w14:paraId="78EA079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เพิ่มขึ้น</w:t>
            </w:r>
          </w:p>
        </w:tc>
      </w:tr>
      <w:tr w:rsidR="00A04ADA" w:rsidRPr="00D438CB" w14:paraId="2A9EDD59" w14:textId="77777777" w:rsidTr="00A04ADA">
        <w:trPr>
          <w:trHeight w:val="454"/>
        </w:trPr>
        <w:tc>
          <w:tcPr>
            <w:tcW w:w="270" w:type="pct"/>
          </w:tcPr>
          <w:p w14:paraId="54665349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833" w:type="pct"/>
          </w:tcPr>
          <w:p w14:paraId="74960729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235" w:type="pct"/>
          </w:tcPr>
          <w:p w14:paraId="3A9DA276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4C6E585E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1" w:type="pct"/>
          </w:tcPr>
          <w:p w14:paraId="4040DD46" w14:textId="6FE20162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7" w:type="pct"/>
          </w:tcPr>
          <w:p w14:paraId="13759914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217E552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8" w:type="pct"/>
          </w:tcPr>
          <w:p w14:paraId="06959E8D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34F0317C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7DA7269A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1080E9DE" w14:textId="1544DCB1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3C98B04E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48B08530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36F26F0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0D998123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54FBD449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5C0BD3AD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0" w:type="pct"/>
          </w:tcPr>
          <w:p w14:paraId="4CC487E9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คงเดิม</w:t>
            </w:r>
          </w:p>
        </w:tc>
      </w:tr>
      <w:tr w:rsidR="00A04ADA" w:rsidRPr="00D438CB" w14:paraId="3BDB25D6" w14:textId="77777777" w:rsidTr="00A04ADA">
        <w:trPr>
          <w:trHeight w:val="454"/>
        </w:trPr>
        <w:tc>
          <w:tcPr>
            <w:tcW w:w="270" w:type="pct"/>
          </w:tcPr>
          <w:p w14:paraId="2B9E61CC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833" w:type="pct"/>
          </w:tcPr>
          <w:p w14:paraId="761A8701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235" w:type="pct"/>
          </w:tcPr>
          <w:p w14:paraId="72BA1E8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69323A45" w14:textId="5AD95803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1" w:type="pct"/>
          </w:tcPr>
          <w:p w14:paraId="46F25470" w14:textId="18318759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7" w:type="pct"/>
          </w:tcPr>
          <w:p w14:paraId="599E31B1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24E5277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8" w:type="pct"/>
          </w:tcPr>
          <w:p w14:paraId="0627199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250D2273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03EF6DE6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1357B50C" w14:textId="1847CBF2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26C9527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146CA50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2703A734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52324F6E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6F1E0B1F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6E9D8E2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0" w:type="pct"/>
          </w:tcPr>
          <w:p w14:paraId="2D62A18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A04ADA" w:rsidRPr="00D438CB" w14:paraId="08DE3B9A" w14:textId="77777777" w:rsidTr="00A04ADA">
        <w:trPr>
          <w:trHeight w:val="454"/>
        </w:trPr>
        <w:tc>
          <w:tcPr>
            <w:tcW w:w="270" w:type="pct"/>
          </w:tcPr>
          <w:p w14:paraId="61475742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833" w:type="pct"/>
          </w:tcPr>
          <w:p w14:paraId="08EB7AFD" w14:textId="77777777" w:rsidR="00EC14A9" w:rsidRPr="00D438CB" w:rsidRDefault="00EC14A9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4CD9E0A0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5D8B341D" w14:textId="63EDA3CA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61" w:type="pct"/>
          </w:tcPr>
          <w:p w14:paraId="405B1C25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7" w:type="pct"/>
          </w:tcPr>
          <w:p w14:paraId="02538898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59ABD7D4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8" w:type="pct"/>
          </w:tcPr>
          <w:p w14:paraId="3083CB17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7" w:type="pct"/>
          </w:tcPr>
          <w:p w14:paraId="4B13117D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3592C3F9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24" w:type="pct"/>
          </w:tcPr>
          <w:p w14:paraId="5A74FFF2" w14:textId="7DE838EB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558BD49C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70683B83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69BFFE6F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35" w:type="pct"/>
          </w:tcPr>
          <w:p w14:paraId="0590CD42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49" w:type="pct"/>
          </w:tcPr>
          <w:p w14:paraId="1F1F03CB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15" w:type="pct"/>
          </w:tcPr>
          <w:p w14:paraId="03E139AC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0" w:type="pct"/>
          </w:tcPr>
          <w:p w14:paraId="726E346D" w14:textId="77777777" w:rsidR="00EC14A9" w:rsidRPr="00D438CB" w:rsidRDefault="00EC14A9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50A13C1D" w14:textId="3CDFA929" w:rsidR="00EC14A9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548C1514" w14:textId="26D0AA0F" w:rsidR="00EC14A9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1D11735D" w14:textId="32BE8F39" w:rsidR="00EC14A9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41837B1F" w14:textId="21242588" w:rsidR="00EC14A9" w:rsidRPr="0016148F" w:rsidRDefault="00EC14A9" w:rsidP="00EC14A9">
      <w:pPr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E5683E1" w14:textId="2DEE7680" w:rsidR="00EC14A9" w:rsidRPr="00007C36" w:rsidRDefault="00EC14A9" w:rsidP="007F1A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2 </w:t>
      </w:r>
      <w:r w:rsidR="00982AD6" w:rsidRPr="00982AD6">
        <w:rPr>
          <w:rFonts w:ascii="TH SarabunPSK" w:hAnsi="TH SarabunPSK" w:cs="TH SarabunPSK"/>
          <w:b/>
          <w:bCs/>
          <w:sz w:val="32"/>
          <w:szCs w:val="32"/>
          <w:cs/>
        </w:rPr>
        <w:t>สรุปผลตัวชี้วัดความเสี่ยง</w:t>
      </w:r>
      <w:r w:rsidR="007F1A7E">
        <w:rPr>
          <w:rFonts w:ascii="TH SarabunPSK" w:hAnsi="TH SarabunPSK" w:cs="TH SarabunPSK" w:hint="cs"/>
          <w:b/>
          <w:bCs/>
          <w:sz w:val="32"/>
          <w:szCs w:val="32"/>
          <w:cs/>
        </w:rPr>
        <w:t>เปรียบ</w:t>
      </w:r>
      <w:r w:rsidR="007F1A7E" w:rsidRPr="007F1A7E">
        <w:rPr>
          <w:rFonts w:ascii="TH SarabunPSK" w:hAnsi="TH SarabunPSK" w:cs="TH SarabunPSK"/>
          <w:b/>
          <w:bCs/>
          <w:sz w:val="32"/>
          <w:szCs w:val="32"/>
          <w:cs/>
        </w:rPr>
        <w:t>เทียบเกณฑ์ความเสี่ยงที่ยอมรับได้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1"/>
        <w:gridCol w:w="1394"/>
        <w:gridCol w:w="1938"/>
        <w:gridCol w:w="1401"/>
        <w:gridCol w:w="1701"/>
        <w:gridCol w:w="1985"/>
        <w:gridCol w:w="1984"/>
        <w:gridCol w:w="1959"/>
        <w:gridCol w:w="2285"/>
      </w:tblGrid>
      <w:tr w:rsidR="00341E12" w:rsidRPr="00D438CB" w14:paraId="595AC4E3" w14:textId="77777777" w:rsidTr="00A04ADA">
        <w:trPr>
          <w:trHeight w:val="454"/>
          <w:tblHeader/>
        </w:trPr>
        <w:tc>
          <w:tcPr>
            <w:tcW w:w="0" w:type="auto"/>
            <w:vMerge w:val="restart"/>
            <w:vAlign w:val="center"/>
          </w:tcPr>
          <w:p w14:paraId="680E24AE" w14:textId="77777777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bookmarkStart w:id="1" w:name="_Hlk216790916"/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0" w:type="auto"/>
            <w:vMerge w:val="restart"/>
            <w:vAlign w:val="center"/>
          </w:tcPr>
          <w:p w14:paraId="01A20E2B" w14:textId="77777777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</w:tc>
        <w:tc>
          <w:tcPr>
            <w:tcW w:w="0" w:type="auto"/>
            <w:vMerge w:val="restart"/>
            <w:vAlign w:val="center"/>
          </w:tcPr>
          <w:p w14:paraId="41062AC3" w14:textId="4B2B3645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ตัวชี้วัดความเสี่ยง</w:t>
            </w:r>
          </w:p>
          <w:p w14:paraId="24A35BF3" w14:textId="77777777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</w:tc>
        <w:tc>
          <w:tcPr>
            <w:tcW w:w="1401" w:type="dxa"/>
            <w:vMerge w:val="restart"/>
            <w:vAlign w:val="center"/>
          </w:tcPr>
          <w:p w14:paraId="2A0B47CE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  <w:p w14:paraId="0DCE6B1A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42EF7FF0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90BFC91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  <w:p w14:paraId="5BE53378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02F478E9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77CF2ED9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6245417B" w14:textId="77777777" w:rsidR="00A60855" w:rsidRPr="003A1E62" w:rsidRDefault="00A60855" w:rsidP="00A04AD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3A1E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629696D5" w14:textId="77777777" w:rsidR="00A60855" w:rsidRPr="003A1E62" w:rsidRDefault="00A60855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462558A6" w14:textId="5A9CFDAC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6</w:t>
            </w:r>
            <w:r w:rsidR="00982A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1984" w:type="dxa"/>
            <w:vMerge w:val="restart"/>
            <w:vAlign w:val="center"/>
          </w:tcPr>
          <w:p w14:paraId="21C6A808" w14:textId="77777777" w:rsidR="00A60855" w:rsidRPr="003A1E62" w:rsidRDefault="00A60855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5D28F892" w14:textId="26B1104F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9</w:t>
            </w:r>
            <w:r w:rsidR="00982A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1959" w:type="dxa"/>
            <w:vMerge w:val="restart"/>
            <w:vAlign w:val="center"/>
          </w:tcPr>
          <w:p w14:paraId="07D4E5B0" w14:textId="77777777" w:rsidR="00A60855" w:rsidRPr="003A1E62" w:rsidRDefault="00A60855" w:rsidP="00A04ADA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>รายงานผล</w:t>
            </w:r>
          </w:p>
          <w:p w14:paraId="0D7C52F4" w14:textId="7F9F5643" w:rsidR="00A60855" w:rsidRPr="003A1E62" w:rsidRDefault="00A60855" w:rsidP="00A04AD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1E6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รอบ 12</w:t>
            </w:r>
            <w:r w:rsidR="00982A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0" w:type="auto"/>
            <w:vMerge w:val="restart"/>
            <w:vAlign w:val="center"/>
          </w:tcPr>
          <w:p w14:paraId="75870F16" w14:textId="77777777" w:rsidR="00A60855" w:rsidRPr="003A1E62" w:rsidRDefault="00A60855" w:rsidP="00A04ADA">
            <w:pPr>
              <w:pStyle w:val="THPSK"/>
              <w:rPr>
                <w:b/>
                <w:bCs/>
                <w:sz w:val="24"/>
                <w:szCs w:val="24"/>
                <w:cs/>
              </w:rPr>
            </w:pPr>
            <w:r w:rsidRPr="003A1E62">
              <w:rPr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41E12" w:rsidRPr="00D438CB" w14:paraId="0F9488B3" w14:textId="77777777" w:rsidTr="003A1E62">
        <w:trPr>
          <w:trHeight w:val="580"/>
          <w:tblHeader/>
        </w:trPr>
        <w:tc>
          <w:tcPr>
            <w:tcW w:w="0" w:type="auto"/>
            <w:vMerge/>
            <w:vAlign w:val="center"/>
          </w:tcPr>
          <w:p w14:paraId="0A402916" w14:textId="77777777" w:rsidR="00A60855" w:rsidRPr="003A1E62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A74E4B1" w14:textId="77777777" w:rsidR="00A60855" w:rsidRPr="003A1E62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17640E0" w14:textId="77777777" w:rsidR="00A60855" w:rsidRPr="003A1E62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1" w:type="dxa"/>
            <w:vMerge/>
            <w:vAlign w:val="center"/>
          </w:tcPr>
          <w:p w14:paraId="40A3C4C4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65C0628D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14:paraId="0E1E60D2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14:paraId="3E75186E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59" w:type="dxa"/>
            <w:vMerge/>
          </w:tcPr>
          <w:p w14:paraId="2D36FA05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0" w:type="auto"/>
            <w:vMerge/>
          </w:tcPr>
          <w:p w14:paraId="3122654A" w14:textId="77777777" w:rsidR="00A60855" w:rsidRPr="003A1E62" w:rsidRDefault="00A60855" w:rsidP="001829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41E12" w:rsidRPr="00D438CB" w14:paraId="15999686" w14:textId="77777777" w:rsidTr="00341E12">
        <w:trPr>
          <w:trHeight w:val="454"/>
        </w:trPr>
        <w:tc>
          <w:tcPr>
            <w:tcW w:w="0" w:type="auto"/>
            <w:vMerge w:val="restart"/>
          </w:tcPr>
          <w:p w14:paraId="504CF313" w14:textId="655408B9" w:rsidR="00763957" w:rsidRPr="003A1E62" w:rsidRDefault="00763957" w:rsidP="00164DB0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>S, F</w:t>
            </w:r>
          </w:p>
        </w:tc>
        <w:tc>
          <w:tcPr>
            <w:tcW w:w="0" w:type="auto"/>
            <w:vMerge w:val="restart"/>
          </w:tcPr>
          <w:p w14:paraId="3315F4A6" w14:textId="7352DF62" w:rsidR="00763957" w:rsidRPr="003A1E62" w:rsidRDefault="00A04ADA" w:rsidP="00763957">
            <w:pPr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A04ADA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1) รายได้ของคณะไม่เป็นไปตามแผนงบประมาณที่กำหนด</w:t>
            </w:r>
          </w:p>
          <w:p w14:paraId="6C57487D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</w:p>
        </w:tc>
        <w:tc>
          <w:tcPr>
            <w:tcW w:w="0" w:type="auto"/>
          </w:tcPr>
          <w:p w14:paraId="534CAE65" w14:textId="77777777" w:rsidR="00763957" w:rsidRPr="003A1E62" w:rsidRDefault="00763957" w:rsidP="00763957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</w:rPr>
              <w:t xml:space="preserve">KRI1 </w:t>
            </w:r>
            <w:r w:rsidRPr="003A1E62">
              <w:rPr>
                <w:color w:val="EE0000"/>
                <w:sz w:val="24"/>
                <w:szCs w:val="24"/>
                <w:cs/>
              </w:rPr>
              <w:t xml:space="preserve">อัตราการเปลี่ยนแปลงของรายได้รวมของคณะฯ </w:t>
            </w:r>
          </w:p>
          <w:p w14:paraId="6B84C87C" w14:textId="3FCB38F9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เมื่อเทียบกับกับแผนฯ  </w:t>
            </w:r>
          </w:p>
        </w:tc>
        <w:tc>
          <w:tcPr>
            <w:tcW w:w="1401" w:type="dxa"/>
          </w:tcPr>
          <w:p w14:paraId="600C3E99" w14:textId="0B86F829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ลดลงไม่เกิน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3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ต่อปี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หรือมีแนวโน้มทรงตัว/เพิ่มขึ้น</w:t>
            </w:r>
          </w:p>
        </w:tc>
        <w:tc>
          <w:tcPr>
            <w:tcW w:w="1701" w:type="dxa"/>
          </w:tcPr>
          <w:p w14:paraId="53EB0367" w14:textId="77777777" w:rsidR="00763957" w:rsidRPr="003A1E62" w:rsidRDefault="00763957" w:rsidP="00763957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  <w:cs/>
              </w:rPr>
              <w:t>ลดลงระหว่าง</w:t>
            </w:r>
          </w:p>
          <w:p w14:paraId="50CA4FAB" w14:textId="79EE5D55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3 – 7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ต่อปี</w:t>
            </w:r>
          </w:p>
        </w:tc>
        <w:tc>
          <w:tcPr>
            <w:tcW w:w="1985" w:type="dxa"/>
          </w:tcPr>
          <w:p w14:paraId="6BA87B63" w14:textId="1E71CB8C" w:rsidR="00196EE5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รายได้สะสมจริง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48.0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ล้านบาท เทียบแผนสะสม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50.0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ล้านบาท ร้อยละความสำเร็จ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96.00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และประมาณการทั้งปีต่ำกว่าแผนร้อยละ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84" w:type="dxa"/>
          </w:tcPr>
          <w:p w14:paraId="399284DE" w14:textId="539F399B" w:rsidR="00341E12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ประมาณการทั้งปีต่ำกว่าแผนร้อยละ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3.8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59" w:type="dxa"/>
          </w:tcPr>
          <w:p w14:paraId="450014E3" w14:textId="161F8E35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ผลทั้งปีต่ำกว่าแผนร้อยละ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2.5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อยู่ในระดับยอมรับได้</w:t>
            </w:r>
          </w:p>
        </w:tc>
        <w:tc>
          <w:tcPr>
            <w:tcW w:w="0" w:type="auto"/>
          </w:tcPr>
          <w:p w14:paraId="2F2E12F2" w14:textId="705E86DA" w:rsidR="00763957" w:rsidRPr="003A1E62" w:rsidRDefault="00341E12" w:rsidP="00341E1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u w:val="single"/>
                <w:cs/>
              </w:rPr>
              <w:t xml:space="preserve">รอบ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u w:val="single"/>
              </w:rPr>
              <w:t xml:space="preserve">6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u w:val="single"/>
                <w:cs/>
              </w:rPr>
              <w:t>เดือน</w:t>
            </w:r>
            <w:r w:rsidRPr="003A1E62">
              <w:rPr>
                <w:rFonts w:ascii="TH SarabunPSK" w:hAnsi="TH SarabunPSK" w:cs="TH SarabunPSK" w:hint="cs"/>
                <w:color w:val="EE0000"/>
                <w:sz w:val="24"/>
                <w:szCs w:val="24"/>
                <w:cs/>
              </w:rPr>
              <w:t xml:space="preserve"> มอบหมาย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ให้ผู้รับผิดชอบจัดทำแผนเร่งรัดรายได้ครึ่งปีหลัง และติดตามรายเดือนในแหล่งรายได้หลัก</w:t>
            </w:r>
          </w:p>
        </w:tc>
      </w:tr>
      <w:tr w:rsidR="00341E12" w:rsidRPr="00D438CB" w14:paraId="0D67266C" w14:textId="77777777" w:rsidTr="00341E12">
        <w:trPr>
          <w:trHeight w:val="612"/>
        </w:trPr>
        <w:tc>
          <w:tcPr>
            <w:tcW w:w="0" w:type="auto"/>
            <w:vMerge/>
          </w:tcPr>
          <w:p w14:paraId="40304688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70E9D8F" w14:textId="77777777" w:rsidR="00763957" w:rsidRPr="003A1E62" w:rsidRDefault="00763957" w:rsidP="00763957">
            <w:pPr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  <w:cs/>
              </w:rPr>
            </w:pPr>
          </w:p>
        </w:tc>
        <w:tc>
          <w:tcPr>
            <w:tcW w:w="0" w:type="auto"/>
          </w:tcPr>
          <w:p w14:paraId="26BF3BBC" w14:textId="725591F4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KRI2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รายได้จากนักศึกษา</w:t>
            </w:r>
          </w:p>
        </w:tc>
        <w:tc>
          <w:tcPr>
            <w:tcW w:w="1401" w:type="dxa"/>
          </w:tcPr>
          <w:p w14:paraId="11636B66" w14:textId="487F7AB1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ลดลงไม่เกินร้อยละ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ต่อปี</w:t>
            </w:r>
          </w:p>
        </w:tc>
        <w:tc>
          <w:tcPr>
            <w:tcW w:w="1701" w:type="dxa"/>
          </w:tcPr>
          <w:p w14:paraId="5D92B908" w14:textId="77777777" w:rsidR="00763957" w:rsidRPr="003A1E62" w:rsidRDefault="00763957" w:rsidP="00763957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  <w:cs/>
              </w:rPr>
              <w:t>ลดลงระหว่าง</w:t>
            </w:r>
          </w:p>
          <w:p w14:paraId="2E1BE233" w14:textId="60D154DA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ร้อยละ</w:t>
            </w:r>
            <w:r w:rsidRPr="003A1E62">
              <w:rPr>
                <w:rFonts w:hint="cs"/>
                <w:color w:val="EE0000"/>
                <w:sz w:val="24"/>
                <w:szCs w:val="24"/>
                <w:cs/>
              </w:rPr>
              <w:t xml:space="preserve">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 – 10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ต่อปี</w:t>
            </w:r>
          </w:p>
        </w:tc>
        <w:tc>
          <w:tcPr>
            <w:tcW w:w="1985" w:type="dxa"/>
          </w:tcPr>
          <w:p w14:paraId="63BA22EC" w14:textId="0E9A8457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รายได้จากนักศึกษาสะสมต่ำกว่าแผนร้อยละ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6.2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และประมาณการทั้งปีต่ำกว่าแผนร้อยละ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6.0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84" w:type="dxa"/>
          </w:tcPr>
          <w:p w14:paraId="76DAA773" w14:textId="4F67DFD5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ประมาณการทั้งปีต่ำกว่าแผนร้อยละ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5.1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59" w:type="dxa"/>
          </w:tcPr>
          <w:p w14:paraId="3D56E050" w14:textId="29250EDB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ผลทั้งปีต่ำกว่าแผนร้อยละ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4.2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อยู่ในระดับยอมรับได้</w:t>
            </w:r>
          </w:p>
        </w:tc>
        <w:tc>
          <w:tcPr>
            <w:tcW w:w="0" w:type="auto"/>
          </w:tcPr>
          <w:p w14:paraId="48E82884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</w:tr>
      <w:tr w:rsidR="00341E12" w:rsidRPr="00D438CB" w14:paraId="451FDBE0" w14:textId="77777777" w:rsidTr="00341E12">
        <w:trPr>
          <w:trHeight w:val="454"/>
        </w:trPr>
        <w:tc>
          <w:tcPr>
            <w:tcW w:w="0" w:type="auto"/>
            <w:vMerge/>
          </w:tcPr>
          <w:p w14:paraId="4939C83D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8C39F2E" w14:textId="77777777" w:rsidR="00763957" w:rsidRPr="003A1E62" w:rsidRDefault="00763957" w:rsidP="00763957">
            <w:pPr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  <w:cs/>
              </w:rPr>
            </w:pPr>
          </w:p>
        </w:tc>
        <w:tc>
          <w:tcPr>
            <w:tcW w:w="0" w:type="auto"/>
          </w:tcPr>
          <w:p w14:paraId="13BE8B72" w14:textId="57CD3440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KRI3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จำนวนผู้สมัครเข้าศึกษาใหม่ </w:t>
            </w:r>
          </w:p>
        </w:tc>
        <w:tc>
          <w:tcPr>
            <w:tcW w:w="1401" w:type="dxa"/>
          </w:tcPr>
          <w:p w14:paraId="0FF83ED4" w14:textId="59B10D14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ลดลงไม่เกินร้อยละ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3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ต่อปี</w:t>
            </w:r>
          </w:p>
        </w:tc>
        <w:tc>
          <w:tcPr>
            <w:tcW w:w="1701" w:type="dxa"/>
          </w:tcPr>
          <w:p w14:paraId="784FA8F4" w14:textId="77777777" w:rsidR="00763957" w:rsidRPr="003A1E62" w:rsidRDefault="00763957" w:rsidP="00763957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  <w:cs/>
              </w:rPr>
              <w:t>ลดลงระหว่าง</w:t>
            </w:r>
          </w:p>
          <w:p w14:paraId="418EF726" w14:textId="2311A00A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 – 10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ต่อปี</w:t>
            </w:r>
          </w:p>
        </w:tc>
        <w:tc>
          <w:tcPr>
            <w:tcW w:w="1985" w:type="dxa"/>
          </w:tcPr>
          <w:p w14:paraId="000ADA86" w14:textId="0DB7AB73" w:rsidR="00341E12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ต่ำกว่าช่วงเดียวกันปีก่อนร้อยละ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4.0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อยู่ในระดับเฝ้าระวัง</w:t>
            </w:r>
            <w:r w:rsidR="00341E12"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</w:tcPr>
          <w:p w14:paraId="3B6DF031" w14:textId="5A39091F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ต่ำกว่าปีก่อนร้อยละ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6.0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59" w:type="dxa"/>
          </w:tcPr>
          <w:p w14:paraId="03A45369" w14:textId="591FBE25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ต่ำกว่าปีก่อนร้อยละ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2.0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อยู่ในระดับยอมรับได้</w:t>
            </w:r>
          </w:p>
        </w:tc>
        <w:tc>
          <w:tcPr>
            <w:tcW w:w="0" w:type="auto"/>
          </w:tcPr>
          <w:p w14:paraId="52208875" w14:textId="3AB7B172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u w:val="single"/>
                <w:cs/>
              </w:rPr>
              <w:t xml:space="preserve">รอบ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u w:val="single"/>
              </w:rPr>
              <w:t xml:space="preserve">6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u w:val="single"/>
                <w:cs/>
              </w:rPr>
              <w:t>เดือน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 มอบหมายให้หัวหน้าหลักสูตรจัดทำแผนประชาสัมพันธ์และแผนเพิ่มผู้สมัคร โดยกำหนดเป้าหมายรายเดือนและรายช่องทาง</w:t>
            </w:r>
          </w:p>
        </w:tc>
      </w:tr>
      <w:tr w:rsidR="00341E12" w:rsidRPr="00D438CB" w14:paraId="766556F4" w14:textId="77777777" w:rsidTr="00341E12">
        <w:trPr>
          <w:trHeight w:val="454"/>
        </w:trPr>
        <w:tc>
          <w:tcPr>
            <w:tcW w:w="0" w:type="auto"/>
            <w:vMerge/>
          </w:tcPr>
          <w:p w14:paraId="59D8203D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359AE2F" w14:textId="77777777" w:rsidR="00763957" w:rsidRPr="003A1E62" w:rsidRDefault="00763957" w:rsidP="00763957">
            <w:pPr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  <w:cs/>
              </w:rPr>
            </w:pPr>
          </w:p>
        </w:tc>
        <w:tc>
          <w:tcPr>
            <w:tcW w:w="0" w:type="auto"/>
          </w:tcPr>
          <w:p w14:paraId="765A69C4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KRI4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รายได้จากการให้บริการวิชาการ </w:t>
            </w:r>
          </w:p>
          <w:p w14:paraId="327C1BBD" w14:textId="05988156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การทดสอบ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และการฝึกอบรม</w:t>
            </w:r>
          </w:p>
        </w:tc>
        <w:tc>
          <w:tcPr>
            <w:tcW w:w="1401" w:type="dxa"/>
          </w:tcPr>
          <w:p w14:paraId="5E40F341" w14:textId="76355BCC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รายได้ทรงตัวหรือเพิ่มขึ้นเมื่อเปรียบเทียบกับแผนงบประมาณปีงบประมาณก่อนหน้า และไม่ต่ำกว่าเป้าหมายตามแผน</w:t>
            </w:r>
            <w:r w:rsidRPr="003A1E62">
              <w:rPr>
                <w:rFonts w:ascii="TH SarabunPSK" w:hAnsi="TH SarabunPSK" w:cs="TH SarabunPSK" w:hint="cs"/>
                <w:color w:val="EE0000"/>
                <w:sz w:val="24"/>
                <w:szCs w:val="24"/>
                <w:cs/>
              </w:rPr>
              <w:t>ง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บประมาณที่กำหนด</w:t>
            </w:r>
          </w:p>
        </w:tc>
        <w:tc>
          <w:tcPr>
            <w:tcW w:w="1701" w:type="dxa"/>
          </w:tcPr>
          <w:p w14:paraId="7CC0FD65" w14:textId="780F9BD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ลดลงไม่เกินร้อยละ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2C60467" w14:textId="31CE655D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รายได้สะสมต่ำกว่าแผนร้อยละ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8.0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เกินระดับความเบี่ยงเบนที่ยอมรับได้</w:t>
            </w:r>
          </w:p>
        </w:tc>
        <w:tc>
          <w:tcPr>
            <w:tcW w:w="1984" w:type="dxa"/>
          </w:tcPr>
          <w:p w14:paraId="51A3AEDF" w14:textId="5613650B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หลังเร่งรัด รายได้ต่ำกว่าแผนร้อยละ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4.5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59" w:type="dxa"/>
          </w:tcPr>
          <w:p w14:paraId="0F78777B" w14:textId="4118430B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ผลทั้งปีต่ำกว่าแผนร้อยละ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2.0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อยู่ในระดับยอมรับได้</w:t>
            </w:r>
          </w:p>
        </w:tc>
        <w:tc>
          <w:tcPr>
            <w:tcW w:w="0" w:type="auto"/>
          </w:tcPr>
          <w:p w14:paraId="1B8C74B0" w14:textId="5EB4C81A" w:rsidR="00763957" w:rsidRPr="003A1E62" w:rsidRDefault="00763957" w:rsidP="00341E1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</w:tr>
      <w:tr w:rsidR="00341E12" w:rsidRPr="00D438CB" w14:paraId="5DAA12EB" w14:textId="77777777" w:rsidTr="00341E12">
        <w:trPr>
          <w:trHeight w:val="454"/>
        </w:trPr>
        <w:tc>
          <w:tcPr>
            <w:tcW w:w="0" w:type="auto"/>
            <w:vMerge/>
          </w:tcPr>
          <w:p w14:paraId="35F0316A" w14:textId="77777777" w:rsidR="00763957" w:rsidRPr="003A1E62" w:rsidRDefault="00763957" w:rsidP="0076395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A48513" w14:textId="77777777" w:rsidR="00763957" w:rsidRPr="003A1E62" w:rsidRDefault="00763957" w:rsidP="0076395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0" w:type="auto"/>
          </w:tcPr>
          <w:p w14:paraId="46A680E8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KRI5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รายได้จากการใช้ประโยชน์ทรัพย์สิน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 </w:t>
            </w:r>
          </w:p>
          <w:p w14:paraId="7492145F" w14:textId="7CAC14C0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lastRenderedPageBreak/>
              <w:t>พื้นที่เช่า และกิจกรรมสร้างรายได้</w:t>
            </w:r>
          </w:p>
        </w:tc>
        <w:tc>
          <w:tcPr>
            <w:tcW w:w="1401" w:type="dxa"/>
          </w:tcPr>
          <w:p w14:paraId="232484FD" w14:textId="09DA7554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lastRenderedPageBreak/>
              <w:t>รายได้มีแนวโน้มทรงตัวหรือเพิ่มขึ้น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lastRenderedPageBreak/>
              <w:t>เมื่อเทียบกับปีงบประมาณก่อนหน้า</w:t>
            </w:r>
          </w:p>
        </w:tc>
        <w:tc>
          <w:tcPr>
            <w:tcW w:w="1701" w:type="dxa"/>
          </w:tcPr>
          <w:p w14:paraId="756C310E" w14:textId="77777777" w:rsidR="003A1E62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lastRenderedPageBreak/>
              <w:t>ลดลงไม่เกิน</w:t>
            </w:r>
          </w:p>
          <w:p w14:paraId="4B0E96C8" w14:textId="6AC3D26B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9BB4B54" w14:textId="5AD0D3FD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ต่ำกว่าปีก่อนร้อยละ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3.0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ให้สถานะเป็นเฝ้าระวัง จนกว่า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lastRenderedPageBreak/>
              <w:t>มีข้อมูลเทียบแผนรายปีของหมวดรายได้นี้</w:t>
            </w:r>
          </w:p>
        </w:tc>
        <w:tc>
          <w:tcPr>
            <w:tcW w:w="1984" w:type="dxa"/>
          </w:tcPr>
          <w:p w14:paraId="714592BB" w14:textId="6B9F810D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lastRenderedPageBreak/>
              <w:t xml:space="preserve">ต่ำกว่าปีก่อนร้อยละ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1.0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สถานะเป็นยอมรับได้</w:t>
            </w:r>
          </w:p>
        </w:tc>
        <w:tc>
          <w:tcPr>
            <w:tcW w:w="1959" w:type="dxa"/>
          </w:tcPr>
          <w:p w14:paraId="151AF923" w14:textId="2523D58A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สูงกว่าปีก่อนร้อยละ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2.0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สถานะเป็นยอมรับได้</w:t>
            </w:r>
          </w:p>
        </w:tc>
        <w:tc>
          <w:tcPr>
            <w:tcW w:w="0" w:type="auto"/>
          </w:tcPr>
          <w:p w14:paraId="46D46817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</w:tr>
      <w:tr w:rsidR="00341E12" w:rsidRPr="00D438CB" w14:paraId="517F3B36" w14:textId="77777777" w:rsidTr="00341E12">
        <w:trPr>
          <w:trHeight w:val="454"/>
        </w:trPr>
        <w:tc>
          <w:tcPr>
            <w:tcW w:w="0" w:type="auto"/>
            <w:vMerge/>
          </w:tcPr>
          <w:p w14:paraId="54DB876E" w14:textId="77777777" w:rsidR="00763957" w:rsidRPr="003A1E62" w:rsidRDefault="00763957" w:rsidP="0076395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E77363" w14:textId="77777777" w:rsidR="00763957" w:rsidRPr="003A1E62" w:rsidRDefault="00763957" w:rsidP="0076395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0" w:type="auto"/>
          </w:tcPr>
          <w:p w14:paraId="70A50D19" w14:textId="77777777" w:rsidR="00763957" w:rsidRPr="003A1E62" w:rsidRDefault="00763957" w:rsidP="00763957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</w:rPr>
              <w:t xml:space="preserve">KRI6 </w:t>
            </w:r>
            <w:r w:rsidRPr="003A1E62">
              <w:rPr>
                <w:color w:val="EE0000"/>
                <w:sz w:val="24"/>
                <w:szCs w:val="24"/>
                <w:cs/>
              </w:rPr>
              <w:t xml:space="preserve">อัตราส่วนรายได้ต่อรายจ่าย </w:t>
            </w:r>
          </w:p>
          <w:p w14:paraId="06F461F6" w14:textId="77777777" w:rsidR="00763957" w:rsidRPr="003A1E62" w:rsidRDefault="00763957" w:rsidP="00763957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  <w:cs/>
              </w:rPr>
              <w:t>(</w:t>
            </w:r>
            <w:r w:rsidRPr="003A1E62">
              <w:rPr>
                <w:color w:val="EE0000"/>
                <w:sz w:val="24"/>
                <w:szCs w:val="24"/>
              </w:rPr>
              <w:t>Revenue to Expense Ratio)</w:t>
            </w:r>
          </w:p>
          <w:p w14:paraId="3E424A12" w14:textId="1DB6770B" w:rsidR="00763957" w:rsidRPr="003A1E62" w:rsidRDefault="00763957" w:rsidP="003A1E62">
            <w:pPr>
              <w:pStyle w:val="THPSK"/>
              <w:jc w:val="left"/>
              <w:rPr>
                <w:color w:val="EE0000"/>
                <w:sz w:val="24"/>
                <w:szCs w:val="24"/>
              </w:rPr>
            </w:pPr>
            <w:r w:rsidRPr="003A1E62">
              <w:rPr>
                <w:color w:val="EE0000"/>
                <w:sz w:val="24"/>
                <w:szCs w:val="24"/>
                <w:u w:val="single"/>
                <w:cs/>
              </w:rPr>
              <w:t>คำนวณจาก</w:t>
            </w:r>
            <w:r w:rsidRPr="003A1E62">
              <w:rPr>
                <w:color w:val="EE0000"/>
                <w:sz w:val="24"/>
                <w:szCs w:val="24"/>
                <w:cs/>
              </w:rPr>
              <w:t xml:space="preserve"> (อัตราส่วนรายได้ต่อรายจ่าย = รายได้รวมของมหาวิทยาลัย </w:t>
            </w:r>
            <w:r w:rsidRPr="003A1E62">
              <w:rPr>
                <w:color w:val="EE0000"/>
                <w:sz w:val="24"/>
                <w:szCs w:val="24"/>
              </w:rPr>
              <w:t xml:space="preserve">÷ </w:t>
            </w:r>
            <w:r w:rsidRPr="003A1E62">
              <w:rPr>
                <w:color w:val="EE0000"/>
                <w:sz w:val="24"/>
                <w:szCs w:val="24"/>
                <w:cs/>
              </w:rPr>
              <w:t>รายจ่ายรวมของมหาวิทยาลัย)</w:t>
            </w:r>
          </w:p>
        </w:tc>
        <w:tc>
          <w:tcPr>
            <w:tcW w:w="1401" w:type="dxa"/>
          </w:tcPr>
          <w:p w14:paraId="10207BB8" w14:textId="053EB704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อัตราส่วนไม่น้อยกว่า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1.05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br/>
              <w:t>(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มีส่วนเกินอย่างน้อยร้อยละ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5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ของรายจ่ายรวม</w:t>
            </w:r>
            <w:r w:rsidRPr="003A1E62">
              <w:rPr>
                <w:rFonts w:ascii="TH SarabunPSK" w:hAnsi="TH SarabunPSK" w:cs="TH SarabunPSK" w:hint="cs"/>
                <w:color w:val="EE0000"/>
                <w:sz w:val="24"/>
                <w:szCs w:val="24"/>
                <w:cs/>
              </w:rPr>
              <w:t>ของคณะ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</w:tcPr>
          <w:p w14:paraId="51FFD15E" w14:textId="77777777" w:rsidR="00763957" w:rsidRPr="003A1E62" w:rsidRDefault="00763957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อัตราส่วนระหว่าง</w:t>
            </w:r>
          </w:p>
          <w:p w14:paraId="5E0FF6D6" w14:textId="77777777" w:rsidR="00763957" w:rsidRPr="003A1E62" w:rsidRDefault="00763957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>1.00 – 1.05</w:t>
            </w:r>
          </w:p>
          <w:p w14:paraId="4936F9E4" w14:textId="257D5AF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>(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อยู่ในระดับคุ้มทุน ต้องเฝ้าระวังและเร่งมาตรการเพิ่มรายได้หรือควบคุมรายจ่าย)</w:t>
            </w:r>
          </w:p>
        </w:tc>
        <w:tc>
          <w:tcPr>
            <w:tcW w:w="1985" w:type="dxa"/>
          </w:tcPr>
          <w:p w14:paraId="5B594484" w14:textId="77777777" w:rsidR="003A1E62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อัตราส่วนเท่ากับ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1.02 </w:t>
            </w:r>
          </w:p>
          <w:p w14:paraId="5D1D7492" w14:textId="458476EA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84" w:type="dxa"/>
          </w:tcPr>
          <w:p w14:paraId="45B91B64" w14:textId="77777777" w:rsidR="003A1E62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อัตราส่วนเท่ากับ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1.04 </w:t>
            </w:r>
          </w:p>
          <w:p w14:paraId="4E0DEF96" w14:textId="52A2CC4A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อยู่ในระดับเบี่ยงเบนที่ยอมรับได้</w:t>
            </w:r>
          </w:p>
        </w:tc>
        <w:tc>
          <w:tcPr>
            <w:tcW w:w="1959" w:type="dxa"/>
          </w:tcPr>
          <w:p w14:paraId="21BAB9FC" w14:textId="77777777" w:rsidR="003A1E62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 xml:space="preserve">อัตราส่วนเท่ากับ </w:t>
            </w: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1.06 </w:t>
            </w:r>
          </w:p>
          <w:p w14:paraId="07AD3293" w14:textId="4A84036E" w:rsidR="00763957" w:rsidRPr="003A1E62" w:rsidRDefault="003A1E62" w:rsidP="003A1E62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3A1E62"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  <w:t>อยู่ในระดับยอมรับได้</w:t>
            </w:r>
          </w:p>
        </w:tc>
        <w:tc>
          <w:tcPr>
            <w:tcW w:w="0" w:type="auto"/>
          </w:tcPr>
          <w:p w14:paraId="1A79E628" w14:textId="77777777" w:rsidR="00763957" w:rsidRPr="003A1E62" w:rsidRDefault="00763957" w:rsidP="00763957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</w:tr>
      <w:tr w:rsidR="00341E12" w:rsidRPr="00D438CB" w14:paraId="0EAF546C" w14:textId="77777777" w:rsidTr="00341E12">
        <w:trPr>
          <w:trHeight w:val="454"/>
        </w:trPr>
        <w:tc>
          <w:tcPr>
            <w:tcW w:w="0" w:type="auto"/>
          </w:tcPr>
          <w:p w14:paraId="72430560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0" w:type="auto"/>
          </w:tcPr>
          <w:p w14:paraId="10322E63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0" w:type="auto"/>
          </w:tcPr>
          <w:p w14:paraId="702A3ED7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1FB9A4C2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2FF27A9F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5" w:type="dxa"/>
          </w:tcPr>
          <w:p w14:paraId="187EA9C9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4" w:type="dxa"/>
          </w:tcPr>
          <w:p w14:paraId="4E4435C5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59" w:type="dxa"/>
          </w:tcPr>
          <w:p w14:paraId="29CFB7C9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20CA5F1B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341E12" w:rsidRPr="00D438CB" w14:paraId="2CBB4193" w14:textId="77777777" w:rsidTr="00341E12">
        <w:trPr>
          <w:trHeight w:val="454"/>
        </w:trPr>
        <w:tc>
          <w:tcPr>
            <w:tcW w:w="0" w:type="auto"/>
          </w:tcPr>
          <w:p w14:paraId="77465CE4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0" w:type="auto"/>
          </w:tcPr>
          <w:p w14:paraId="616696BB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0" w:type="auto"/>
          </w:tcPr>
          <w:p w14:paraId="37B1602C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2AC34277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1FD997D7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5" w:type="dxa"/>
          </w:tcPr>
          <w:p w14:paraId="74B77327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4" w:type="dxa"/>
          </w:tcPr>
          <w:p w14:paraId="3CC98A64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59" w:type="dxa"/>
          </w:tcPr>
          <w:p w14:paraId="1ACEF579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10ABDFF4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341E12" w:rsidRPr="00D438CB" w14:paraId="4F0B7937" w14:textId="77777777" w:rsidTr="00341E12">
        <w:trPr>
          <w:trHeight w:val="454"/>
        </w:trPr>
        <w:tc>
          <w:tcPr>
            <w:tcW w:w="0" w:type="auto"/>
          </w:tcPr>
          <w:p w14:paraId="26CF6524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0" w:type="auto"/>
          </w:tcPr>
          <w:p w14:paraId="7D67ED84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0" w:type="auto"/>
          </w:tcPr>
          <w:p w14:paraId="170FE02F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57182F08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55D13C71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5" w:type="dxa"/>
          </w:tcPr>
          <w:p w14:paraId="014FE8F8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4" w:type="dxa"/>
          </w:tcPr>
          <w:p w14:paraId="71A90FFD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59" w:type="dxa"/>
          </w:tcPr>
          <w:p w14:paraId="7DD748F4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4716C189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341E12" w:rsidRPr="00D438CB" w14:paraId="20C7150E" w14:textId="77777777" w:rsidTr="00341E12">
        <w:trPr>
          <w:trHeight w:val="454"/>
        </w:trPr>
        <w:tc>
          <w:tcPr>
            <w:tcW w:w="0" w:type="auto"/>
          </w:tcPr>
          <w:p w14:paraId="063601A9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0" w:type="auto"/>
          </w:tcPr>
          <w:p w14:paraId="60EA593B" w14:textId="77777777" w:rsidR="00A60855" w:rsidRPr="00D438CB" w:rsidRDefault="00A60855" w:rsidP="001829D9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196E060D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401" w:type="dxa"/>
          </w:tcPr>
          <w:p w14:paraId="2CEADD7E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493FEA2A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5" w:type="dxa"/>
          </w:tcPr>
          <w:p w14:paraId="0F8B11BE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84" w:type="dxa"/>
          </w:tcPr>
          <w:p w14:paraId="65346317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959" w:type="dxa"/>
          </w:tcPr>
          <w:p w14:paraId="25CA449F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5BB74461" w14:textId="77777777" w:rsidR="00A60855" w:rsidRPr="00D438CB" w:rsidRDefault="00A60855" w:rsidP="001829D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bookmarkEnd w:id="1"/>
    </w:tbl>
    <w:p w14:paraId="107F8F6F" w14:textId="77777777" w:rsidR="00EC14A9" w:rsidRDefault="00EC14A9" w:rsidP="00EC14A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D7A84F" w14:textId="10B19397" w:rsidR="0055032B" w:rsidRDefault="0055032B">
      <w:pPr>
        <w:spacing w:line="240" w:lineRule="auto"/>
        <w:rPr>
          <w:cs/>
        </w:rPr>
      </w:pPr>
      <w:r>
        <w:rPr>
          <w:cs/>
        </w:rPr>
        <w:br w:type="page"/>
      </w:r>
    </w:p>
    <w:p w14:paraId="3A79947D" w14:textId="77777777" w:rsidR="0055032B" w:rsidRDefault="0055032B" w:rsidP="0055032B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  <w:cs/>
        </w:rPr>
        <w:sectPr w:rsidR="0055032B" w:rsidSect="00341E12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62F8B01" w14:textId="77777777" w:rsidR="0055032B" w:rsidRDefault="0055032B" w:rsidP="0055032B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lastRenderedPageBreak/>
        <w:t xml:space="preserve">รายงานผลการดำเนินงานตามแผนบริหารความเสี่ยง ปีงบประมาณ พ.ศ. ............... </w:t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8F45EFC" w14:textId="77777777" w:rsidR="0055032B" w:rsidRPr="00C56F3A" w:rsidRDefault="0055032B" w:rsidP="0055032B">
      <w:pPr>
        <w:pStyle w:val="a9"/>
        <w:spacing w:after="20"/>
        <w:ind w:left="360"/>
        <w:jc w:val="thaiDistribute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รอบ 6 เดือน </w:t>
      </w:r>
      <w:r>
        <w:rPr>
          <w:rFonts w:ascii="TH SarabunPSK" w:eastAsia="TH Sarabun New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รอบ 9 เดือน </w:t>
      </w:r>
      <w:r w:rsidRPr="00C56F3A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ฉบับนี้ ผ่านความเห็นชอบจากคณะกรรมการบริหารความเสี่ยงของหน่วยงาน ในการประชุมครั้งที่ ............... เมื่อวันที่ ............... ณ</w:t>
      </w:r>
      <w:r w:rsidRPr="00C56F3A"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 ………………………………………….</w:t>
      </w:r>
    </w:p>
    <w:p w14:paraId="413BF3B8" w14:textId="77777777" w:rsidR="0055032B" w:rsidRDefault="0055032B" w:rsidP="0055032B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p w14:paraId="3401A06D" w14:textId="77777777" w:rsidR="0055032B" w:rsidRDefault="0055032B" w:rsidP="0055032B">
      <w:pPr>
        <w:pStyle w:val="a9"/>
        <w:spacing w:after="20"/>
        <w:ind w:left="360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5619"/>
      </w:tblGrid>
      <w:tr w:rsidR="0055032B" w14:paraId="242CA710" w14:textId="77777777" w:rsidTr="001829D9">
        <w:tc>
          <w:tcPr>
            <w:tcW w:w="3037" w:type="dxa"/>
          </w:tcPr>
          <w:p w14:paraId="3D74537C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32B38660" w14:textId="77777777" w:rsidR="0055032B" w:rsidRPr="00C56F3A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 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(...............................................................)</w:t>
            </w:r>
            <w:r w:rsidRPr="00C56F3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C56F3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14:paraId="2C36F1E9" w14:textId="77777777" w:rsidR="0055032B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ผู้จัดทำข้อมูล</w:t>
            </w:r>
          </w:p>
          <w:p w14:paraId="52EB33BC" w14:textId="77777777" w:rsidR="0055032B" w:rsidRPr="00FD4BBA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วันที่จัดทำรายงาน .......................................</w:t>
            </w:r>
          </w:p>
        </w:tc>
      </w:tr>
      <w:tr w:rsidR="0055032B" w14:paraId="464CBB71" w14:textId="77777777" w:rsidTr="001829D9">
        <w:tc>
          <w:tcPr>
            <w:tcW w:w="3037" w:type="dxa"/>
          </w:tcPr>
          <w:p w14:paraId="6011DCA3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284A5287" w14:textId="77777777" w:rsidR="0055032B" w:rsidRPr="00C56F3A" w:rsidRDefault="0055032B" w:rsidP="001829D9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032B" w14:paraId="7813F61A" w14:textId="77777777" w:rsidTr="001829D9">
        <w:tc>
          <w:tcPr>
            <w:tcW w:w="3037" w:type="dxa"/>
          </w:tcPr>
          <w:p w14:paraId="08BFB2F3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3D40C009" w14:textId="77777777" w:rsidR="0055032B" w:rsidRPr="00C56F3A" w:rsidRDefault="0055032B" w:rsidP="001829D9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032B" w14:paraId="745440AF" w14:textId="77777777" w:rsidTr="001829D9">
        <w:tc>
          <w:tcPr>
            <w:tcW w:w="3037" w:type="dxa"/>
          </w:tcPr>
          <w:p w14:paraId="30D545AC" w14:textId="77777777" w:rsidR="0055032B" w:rsidRDefault="0055032B" w:rsidP="001829D9">
            <w:pPr>
              <w:pStyle w:val="a9"/>
              <w:spacing w:after="20"/>
              <w:ind w:left="0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  <w:tc>
          <w:tcPr>
            <w:tcW w:w="5619" w:type="dxa"/>
          </w:tcPr>
          <w:p w14:paraId="00DEA5A4" w14:textId="77777777" w:rsidR="0055032B" w:rsidRPr="00C56F3A" w:rsidRDefault="0055032B" w:rsidP="001829D9">
            <w:pPr>
              <w:pStyle w:val="a9"/>
              <w:spacing w:after="20"/>
              <w:ind w:left="36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ลงชื่อ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788522FF" w14:textId="77777777" w:rsidR="0055032B" w:rsidRPr="00C56F3A" w:rsidRDefault="0055032B" w:rsidP="001829D9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>(...............................................................)</w:t>
            </w:r>
          </w:p>
          <w:p w14:paraId="269C871A" w14:textId="77777777" w:rsidR="0055032B" w:rsidRPr="00C56F3A" w:rsidRDefault="0055032B" w:rsidP="001829D9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6F3A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ตำแหน่ง</w:t>
            </w:r>
            <w:proofErr w:type="spellEnd"/>
            <w:r w:rsidRPr="00C56F3A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...............................................................</w:t>
            </w:r>
          </w:p>
          <w:p w14:paraId="5DF7B634" w14:textId="77777777" w:rsidR="0055032B" w:rsidRPr="00C56F3A" w:rsidRDefault="0055032B" w:rsidP="001829D9">
            <w:pPr>
              <w:pStyle w:val="a9"/>
              <w:spacing w:after="4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6F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ประธานคณะกรรมการบริหารความเสี่ยงของหน่วยงาน</w:t>
            </w:r>
          </w:p>
          <w:p w14:paraId="0315C6DB" w14:textId="77777777" w:rsidR="0055032B" w:rsidRPr="00C56F3A" w:rsidRDefault="0055032B" w:rsidP="001829D9">
            <w:pPr>
              <w:pStyle w:val="a9"/>
              <w:spacing w:after="80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วันที่ลงนาม .......................................</w:t>
            </w:r>
          </w:p>
          <w:p w14:paraId="757A6A7D" w14:textId="77777777" w:rsidR="0055032B" w:rsidRDefault="0055032B" w:rsidP="001829D9">
            <w:pPr>
              <w:pStyle w:val="a9"/>
              <w:spacing w:after="20"/>
              <w:ind w:left="0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</w:tbl>
    <w:p w14:paraId="2A73A569" w14:textId="77777777" w:rsidR="00F1295A" w:rsidRDefault="00F1295A" w:rsidP="00A60855">
      <w:pPr>
        <w:spacing w:after="20"/>
        <w:rPr>
          <w:rFonts w:ascii="TH SarabunPSK" w:eastAsia="TH Sarabun New" w:hAnsi="TH SarabunPSK" w:cs="TH SarabunPSK"/>
          <w:sz w:val="32"/>
          <w:szCs w:val="32"/>
          <w:cs/>
        </w:rPr>
        <w:sectPr w:rsidR="00F1295A" w:rsidSect="00F1295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777B38B" w14:textId="2B084B08" w:rsidR="00B4018D" w:rsidRPr="00EC14A9" w:rsidRDefault="00B4018D" w:rsidP="00F1295A"/>
    <w:sectPr w:rsidR="00B4018D" w:rsidRPr="00EC14A9" w:rsidSect="00EC1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6E18" w14:textId="77777777" w:rsidR="004D5EDE" w:rsidRDefault="004D5EDE" w:rsidP="003A1E62">
      <w:pPr>
        <w:spacing w:after="0" w:line="240" w:lineRule="auto"/>
      </w:pPr>
      <w:r>
        <w:separator/>
      </w:r>
    </w:p>
  </w:endnote>
  <w:endnote w:type="continuationSeparator" w:id="0">
    <w:p w14:paraId="1BF46C35" w14:textId="77777777" w:rsidR="004D5EDE" w:rsidRDefault="004D5EDE" w:rsidP="003A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7C53" w14:textId="77777777" w:rsidR="004D5EDE" w:rsidRDefault="004D5EDE" w:rsidP="003A1E62">
      <w:pPr>
        <w:spacing w:after="0" w:line="240" w:lineRule="auto"/>
      </w:pPr>
      <w:r>
        <w:separator/>
      </w:r>
    </w:p>
  </w:footnote>
  <w:footnote w:type="continuationSeparator" w:id="0">
    <w:p w14:paraId="3493DFF9" w14:textId="77777777" w:rsidR="004D5EDE" w:rsidRDefault="004D5EDE" w:rsidP="003A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545D" w14:textId="765282F3" w:rsidR="003A1E62" w:rsidRPr="002730F0" w:rsidRDefault="002730F0" w:rsidP="002730F0">
    <w:pPr>
      <w:pStyle w:val="af"/>
      <w:jc w:val="right"/>
    </w:pPr>
    <w:r w:rsidRPr="002730F0">
      <w:rPr>
        <w:rFonts w:ascii="TH SarabunPSK" w:hAnsi="TH SarabunPSK" w:cs="TH SarabunPSK"/>
        <w:b/>
        <w:bCs/>
        <w:sz w:val="28"/>
        <w:cs/>
      </w:rPr>
      <w:t xml:space="preserve"> </w:t>
    </w:r>
    <w:r w:rsidRPr="002730F0">
      <w:rPr>
        <w:rFonts w:ascii="TH SarabunPSK" w:hAnsi="TH SarabunPSK" w:cs="TH SarabunPSK"/>
        <w:b/>
        <w:bCs/>
        <w:sz w:val="28"/>
      </w:rPr>
      <w:t>Risk Report-02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5B2"/>
    <w:multiLevelType w:val="multilevel"/>
    <w:tmpl w:val="AF6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D63FD"/>
    <w:multiLevelType w:val="multilevel"/>
    <w:tmpl w:val="3B8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478AD"/>
    <w:multiLevelType w:val="multilevel"/>
    <w:tmpl w:val="9EC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817ED7"/>
    <w:multiLevelType w:val="multilevel"/>
    <w:tmpl w:val="8C24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6F23EF"/>
    <w:multiLevelType w:val="multilevel"/>
    <w:tmpl w:val="A5A4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D679F"/>
    <w:multiLevelType w:val="multilevel"/>
    <w:tmpl w:val="23F6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9F1C5C"/>
    <w:multiLevelType w:val="multilevel"/>
    <w:tmpl w:val="75A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9345F5"/>
    <w:multiLevelType w:val="multilevel"/>
    <w:tmpl w:val="376E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C5452A"/>
    <w:multiLevelType w:val="multilevel"/>
    <w:tmpl w:val="58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067DAF"/>
    <w:multiLevelType w:val="multilevel"/>
    <w:tmpl w:val="F6B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B73079"/>
    <w:multiLevelType w:val="multilevel"/>
    <w:tmpl w:val="AC94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15D2"/>
    <w:multiLevelType w:val="multilevel"/>
    <w:tmpl w:val="AAE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54709"/>
    <w:multiLevelType w:val="multilevel"/>
    <w:tmpl w:val="EDDC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A6381"/>
    <w:multiLevelType w:val="multilevel"/>
    <w:tmpl w:val="46E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B12A50"/>
    <w:multiLevelType w:val="multilevel"/>
    <w:tmpl w:val="DE94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D1B4E"/>
    <w:multiLevelType w:val="multilevel"/>
    <w:tmpl w:val="713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F057C9"/>
    <w:multiLevelType w:val="multilevel"/>
    <w:tmpl w:val="14B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FB0B1B"/>
    <w:multiLevelType w:val="multilevel"/>
    <w:tmpl w:val="6A48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BB2895"/>
    <w:multiLevelType w:val="multilevel"/>
    <w:tmpl w:val="4DE6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8E5879"/>
    <w:multiLevelType w:val="multilevel"/>
    <w:tmpl w:val="E27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C477AC"/>
    <w:multiLevelType w:val="multilevel"/>
    <w:tmpl w:val="C920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774892"/>
    <w:multiLevelType w:val="multilevel"/>
    <w:tmpl w:val="9094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63053C"/>
    <w:multiLevelType w:val="multilevel"/>
    <w:tmpl w:val="FDE0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9C72E8"/>
    <w:multiLevelType w:val="multilevel"/>
    <w:tmpl w:val="22A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D01127"/>
    <w:multiLevelType w:val="multilevel"/>
    <w:tmpl w:val="96A8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862A35"/>
    <w:multiLevelType w:val="multilevel"/>
    <w:tmpl w:val="E3C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E61524"/>
    <w:multiLevelType w:val="multilevel"/>
    <w:tmpl w:val="612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701AFC"/>
    <w:multiLevelType w:val="multilevel"/>
    <w:tmpl w:val="DF0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8E08E5"/>
    <w:multiLevelType w:val="multilevel"/>
    <w:tmpl w:val="C7A8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9EC45AA"/>
    <w:multiLevelType w:val="multilevel"/>
    <w:tmpl w:val="AEF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FA4042"/>
    <w:multiLevelType w:val="multilevel"/>
    <w:tmpl w:val="E1A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DEF3DCB"/>
    <w:multiLevelType w:val="multilevel"/>
    <w:tmpl w:val="8852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F205C9B"/>
    <w:multiLevelType w:val="multilevel"/>
    <w:tmpl w:val="E30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F5557F"/>
    <w:multiLevelType w:val="multilevel"/>
    <w:tmpl w:val="51C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C44D2C"/>
    <w:multiLevelType w:val="multilevel"/>
    <w:tmpl w:val="B462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7E1553"/>
    <w:multiLevelType w:val="multilevel"/>
    <w:tmpl w:val="8D44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924513"/>
    <w:multiLevelType w:val="multilevel"/>
    <w:tmpl w:val="5B6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DC55673"/>
    <w:multiLevelType w:val="multilevel"/>
    <w:tmpl w:val="676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E4B623E"/>
    <w:multiLevelType w:val="multilevel"/>
    <w:tmpl w:val="3DA6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C215A7"/>
    <w:multiLevelType w:val="multilevel"/>
    <w:tmpl w:val="D70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2A01AAB"/>
    <w:multiLevelType w:val="multilevel"/>
    <w:tmpl w:val="895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4BB4B1A"/>
    <w:multiLevelType w:val="multilevel"/>
    <w:tmpl w:val="F63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AD3DE3"/>
    <w:multiLevelType w:val="multilevel"/>
    <w:tmpl w:val="C38C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7C856DC"/>
    <w:multiLevelType w:val="multilevel"/>
    <w:tmpl w:val="110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9CB1979"/>
    <w:multiLevelType w:val="multilevel"/>
    <w:tmpl w:val="F7D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C491DB6"/>
    <w:multiLevelType w:val="multilevel"/>
    <w:tmpl w:val="015A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8F1035"/>
    <w:multiLevelType w:val="multilevel"/>
    <w:tmpl w:val="DDA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F952C9F"/>
    <w:multiLevelType w:val="multilevel"/>
    <w:tmpl w:val="266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2A63C1"/>
    <w:multiLevelType w:val="multilevel"/>
    <w:tmpl w:val="702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B932D1"/>
    <w:multiLevelType w:val="multilevel"/>
    <w:tmpl w:val="5BB8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340360"/>
    <w:multiLevelType w:val="multilevel"/>
    <w:tmpl w:val="69C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4C53859"/>
    <w:multiLevelType w:val="multilevel"/>
    <w:tmpl w:val="F7C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80C5E5B"/>
    <w:multiLevelType w:val="multilevel"/>
    <w:tmpl w:val="307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8D099C"/>
    <w:multiLevelType w:val="multilevel"/>
    <w:tmpl w:val="AD4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396147"/>
    <w:multiLevelType w:val="multilevel"/>
    <w:tmpl w:val="7CCA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9F734D"/>
    <w:multiLevelType w:val="multilevel"/>
    <w:tmpl w:val="4B60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5481772"/>
    <w:multiLevelType w:val="multilevel"/>
    <w:tmpl w:val="28A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B9C6E9A"/>
    <w:multiLevelType w:val="multilevel"/>
    <w:tmpl w:val="B0BC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D1A1417"/>
    <w:multiLevelType w:val="multilevel"/>
    <w:tmpl w:val="E42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D9057D6"/>
    <w:multiLevelType w:val="multilevel"/>
    <w:tmpl w:val="C490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9034">
    <w:abstractNumId w:val="23"/>
  </w:num>
  <w:num w:numId="2" w16cid:durableId="1640383888">
    <w:abstractNumId w:val="59"/>
  </w:num>
  <w:num w:numId="3" w16cid:durableId="1806270286">
    <w:abstractNumId w:val="42"/>
  </w:num>
  <w:num w:numId="4" w16cid:durableId="1071152354">
    <w:abstractNumId w:val="11"/>
  </w:num>
  <w:num w:numId="5" w16cid:durableId="1054895006">
    <w:abstractNumId w:val="39"/>
  </w:num>
  <w:num w:numId="6" w16cid:durableId="1721053194">
    <w:abstractNumId w:val="50"/>
  </w:num>
  <w:num w:numId="7" w16cid:durableId="764960413">
    <w:abstractNumId w:val="24"/>
  </w:num>
  <w:num w:numId="8" w16cid:durableId="2130121974">
    <w:abstractNumId w:val="53"/>
  </w:num>
  <w:num w:numId="9" w16cid:durableId="1553425872">
    <w:abstractNumId w:val="52"/>
  </w:num>
  <w:num w:numId="10" w16cid:durableId="1244754938">
    <w:abstractNumId w:val="18"/>
  </w:num>
  <w:num w:numId="11" w16cid:durableId="83772930">
    <w:abstractNumId w:val="0"/>
  </w:num>
  <w:num w:numId="12" w16cid:durableId="401953550">
    <w:abstractNumId w:val="4"/>
  </w:num>
  <w:num w:numId="13" w16cid:durableId="119803379">
    <w:abstractNumId w:val="19"/>
  </w:num>
  <w:num w:numId="14" w16cid:durableId="1994135958">
    <w:abstractNumId w:val="44"/>
  </w:num>
  <w:num w:numId="15" w16cid:durableId="679507299">
    <w:abstractNumId w:val="29"/>
  </w:num>
  <w:num w:numId="16" w16cid:durableId="1608662164">
    <w:abstractNumId w:val="14"/>
  </w:num>
  <w:num w:numId="17" w16cid:durableId="1717927078">
    <w:abstractNumId w:val="32"/>
  </w:num>
  <w:num w:numId="18" w16cid:durableId="1084883646">
    <w:abstractNumId w:val="27"/>
  </w:num>
  <w:num w:numId="19" w16cid:durableId="530463300">
    <w:abstractNumId w:val="49"/>
  </w:num>
  <w:num w:numId="20" w16cid:durableId="491677720">
    <w:abstractNumId w:val="57"/>
  </w:num>
  <w:num w:numId="21" w16cid:durableId="1302659858">
    <w:abstractNumId w:val="6"/>
  </w:num>
  <w:num w:numId="22" w16cid:durableId="1018309050">
    <w:abstractNumId w:val="54"/>
  </w:num>
  <w:num w:numId="23" w16cid:durableId="483937957">
    <w:abstractNumId w:val="9"/>
  </w:num>
  <w:num w:numId="24" w16cid:durableId="1485396544">
    <w:abstractNumId w:val="40"/>
  </w:num>
  <w:num w:numId="25" w16cid:durableId="433945690">
    <w:abstractNumId w:val="3"/>
  </w:num>
  <w:num w:numId="26" w16cid:durableId="176772536">
    <w:abstractNumId w:val="43"/>
  </w:num>
  <w:num w:numId="27" w16cid:durableId="1498305852">
    <w:abstractNumId w:val="28"/>
  </w:num>
  <w:num w:numId="28" w16cid:durableId="1860846456">
    <w:abstractNumId w:val="17"/>
  </w:num>
  <w:num w:numId="29" w16cid:durableId="1588461992">
    <w:abstractNumId w:val="13"/>
  </w:num>
  <w:num w:numId="30" w16cid:durableId="338460229">
    <w:abstractNumId w:val="34"/>
  </w:num>
  <w:num w:numId="31" w16cid:durableId="555703562">
    <w:abstractNumId w:val="48"/>
  </w:num>
  <w:num w:numId="32" w16cid:durableId="1876697276">
    <w:abstractNumId w:val="2"/>
  </w:num>
  <w:num w:numId="33" w16cid:durableId="2043243314">
    <w:abstractNumId w:val="37"/>
  </w:num>
  <w:num w:numId="34" w16cid:durableId="36592490">
    <w:abstractNumId w:val="33"/>
  </w:num>
  <w:num w:numId="35" w16cid:durableId="170879280">
    <w:abstractNumId w:val="31"/>
  </w:num>
  <w:num w:numId="36" w16cid:durableId="1994944097">
    <w:abstractNumId w:val="22"/>
  </w:num>
  <w:num w:numId="37" w16cid:durableId="1567522165">
    <w:abstractNumId w:val="47"/>
  </w:num>
  <w:num w:numId="38" w16cid:durableId="830024640">
    <w:abstractNumId w:val="36"/>
  </w:num>
  <w:num w:numId="39" w16cid:durableId="1353920248">
    <w:abstractNumId w:val="21"/>
  </w:num>
  <w:num w:numId="40" w16cid:durableId="189035308">
    <w:abstractNumId w:val="10"/>
  </w:num>
  <w:num w:numId="41" w16cid:durableId="1168788074">
    <w:abstractNumId w:val="41"/>
  </w:num>
  <w:num w:numId="42" w16cid:durableId="2023168661">
    <w:abstractNumId w:val="12"/>
  </w:num>
  <w:num w:numId="43" w16cid:durableId="1003120407">
    <w:abstractNumId w:val="1"/>
  </w:num>
  <w:num w:numId="44" w16cid:durableId="547381501">
    <w:abstractNumId w:val="30"/>
  </w:num>
  <w:num w:numId="45" w16cid:durableId="78984528">
    <w:abstractNumId w:val="7"/>
  </w:num>
  <w:num w:numId="46" w16cid:durableId="883714816">
    <w:abstractNumId w:val="58"/>
  </w:num>
  <w:num w:numId="47" w16cid:durableId="229004779">
    <w:abstractNumId w:val="25"/>
  </w:num>
  <w:num w:numId="48" w16cid:durableId="1431856482">
    <w:abstractNumId w:val="51"/>
  </w:num>
  <w:num w:numId="49" w16cid:durableId="1719814524">
    <w:abstractNumId w:val="26"/>
  </w:num>
  <w:num w:numId="50" w16cid:durableId="370884511">
    <w:abstractNumId w:val="45"/>
  </w:num>
  <w:num w:numId="51" w16cid:durableId="1301229117">
    <w:abstractNumId w:val="55"/>
  </w:num>
  <w:num w:numId="52" w16cid:durableId="1959408955">
    <w:abstractNumId w:val="20"/>
  </w:num>
  <w:num w:numId="53" w16cid:durableId="759835975">
    <w:abstractNumId w:val="8"/>
  </w:num>
  <w:num w:numId="54" w16cid:durableId="1530489903">
    <w:abstractNumId w:val="46"/>
  </w:num>
  <w:num w:numId="55" w16cid:durableId="2109886820">
    <w:abstractNumId w:val="16"/>
  </w:num>
  <w:num w:numId="56" w16cid:durableId="468135038">
    <w:abstractNumId w:val="35"/>
  </w:num>
  <w:num w:numId="57" w16cid:durableId="533543244">
    <w:abstractNumId w:val="15"/>
  </w:num>
  <w:num w:numId="58" w16cid:durableId="668218324">
    <w:abstractNumId w:val="38"/>
  </w:num>
  <w:num w:numId="59" w16cid:durableId="1739014818">
    <w:abstractNumId w:val="5"/>
  </w:num>
  <w:num w:numId="60" w16cid:durableId="1804107425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A9"/>
    <w:rsid w:val="00017777"/>
    <w:rsid w:val="000805CC"/>
    <w:rsid w:val="00124313"/>
    <w:rsid w:val="00164DB0"/>
    <w:rsid w:val="00196EE5"/>
    <w:rsid w:val="002730F0"/>
    <w:rsid w:val="00341E12"/>
    <w:rsid w:val="003A1E62"/>
    <w:rsid w:val="003A4E86"/>
    <w:rsid w:val="004D5EDE"/>
    <w:rsid w:val="0055032B"/>
    <w:rsid w:val="006223CD"/>
    <w:rsid w:val="006B543F"/>
    <w:rsid w:val="00763957"/>
    <w:rsid w:val="007F1A7E"/>
    <w:rsid w:val="00982AD6"/>
    <w:rsid w:val="00A04ADA"/>
    <w:rsid w:val="00A60855"/>
    <w:rsid w:val="00A86225"/>
    <w:rsid w:val="00B03623"/>
    <w:rsid w:val="00B4018D"/>
    <w:rsid w:val="00C57641"/>
    <w:rsid w:val="00D0153E"/>
    <w:rsid w:val="00EC14A9"/>
    <w:rsid w:val="00F1295A"/>
    <w:rsid w:val="00F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CB6B"/>
  <w15:chartTrackingRefBased/>
  <w15:docId w15:val="{0F6D0A38-0A9A-4F50-976E-D88F7EF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A9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4A9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EC14A9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C14A9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4A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EC14A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EC14A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4A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4A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4A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14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EC14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EC14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14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sid w:val="00EC14A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sid w:val="00EC1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1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1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1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4A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C1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14A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1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14A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C14A9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EC14A9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b">
    <w:name w:val="Intense Emphasis"/>
    <w:basedOn w:val="a0"/>
    <w:uiPriority w:val="21"/>
    <w:qFormat/>
    <w:rsid w:val="00EC14A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1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C14A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C14A9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C14A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0">
    <w:name w:val="หัวกระดาษ อักขระ"/>
    <w:basedOn w:val="a0"/>
    <w:link w:val="af"/>
    <w:uiPriority w:val="99"/>
    <w:rsid w:val="00EC14A9"/>
    <w:rPr>
      <w:rFonts w:cs="Angsana New"/>
      <w:kern w:val="0"/>
      <w:sz w:val="22"/>
      <w:szCs w:val="28"/>
      <w14:ligatures w14:val="none"/>
    </w:rPr>
  </w:style>
  <w:style w:type="table" w:styleId="af1">
    <w:name w:val="Table Grid"/>
    <w:basedOn w:val="a1"/>
    <w:uiPriority w:val="39"/>
    <w:rsid w:val="00EC14A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EC14A9"/>
  </w:style>
  <w:style w:type="paragraph" w:customStyle="1" w:styleId="THPSK">
    <w:name w:val="TH PSK"/>
    <w:basedOn w:val="a"/>
    <w:link w:val="THPSK0"/>
    <w:qFormat/>
    <w:rsid w:val="00EC14A9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EC14A9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  <w:style w:type="paragraph" w:styleId="af2">
    <w:name w:val="footer"/>
    <w:basedOn w:val="a"/>
    <w:link w:val="af3"/>
    <w:uiPriority w:val="99"/>
    <w:unhideWhenUsed/>
    <w:rsid w:val="003A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3A1E62"/>
    <w:rPr>
      <w:kern w:val="0"/>
      <w:sz w:val="22"/>
      <w:szCs w:val="28"/>
      <w14:ligatures w14:val="none"/>
    </w:rPr>
  </w:style>
  <w:style w:type="paragraph" w:customStyle="1" w:styleId="msonormal0">
    <w:name w:val="msonormal"/>
    <w:basedOn w:val="a"/>
    <w:rsid w:val="00A862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A862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5">
    <w:name w:val="Strong"/>
    <w:basedOn w:val="a0"/>
    <w:uiPriority w:val="22"/>
    <w:qFormat/>
    <w:rsid w:val="00A86225"/>
    <w:rPr>
      <w:b/>
      <w:bCs/>
    </w:rPr>
  </w:style>
  <w:style w:type="character" w:customStyle="1" w:styleId="font-medium">
    <w:name w:val="font-medium"/>
    <w:basedOn w:val="a0"/>
    <w:rsid w:val="00A86225"/>
  </w:style>
  <w:style w:type="character" w:customStyle="1" w:styleId="flex">
    <w:name w:val="flex"/>
    <w:basedOn w:val="a0"/>
    <w:rsid w:val="00A86225"/>
  </w:style>
  <w:style w:type="character" w:customStyle="1" w:styleId="min-w-0">
    <w:name w:val="min-w-0"/>
    <w:basedOn w:val="a0"/>
    <w:rsid w:val="00A86225"/>
  </w:style>
  <w:style w:type="character" w:customStyle="1" w:styleId="relative">
    <w:name w:val="relative"/>
    <w:basedOn w:val="a0"/>
    <w:rsid w:val="00A86225"/>
  </w:style>
  <w:style w:type="paragraph" w:customStyle="1" w:styleId="not-prose">
    <w:name w:val="not-prose"/>
    <w:basedOn w:val="a"/>
    <w:rsid w:val="00A862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800</Words>
  <Characters>3914</Characters>
  <Application>Microsoft Office Word</Application>
  <DocSecurity>0</DocSecurity>
  <Lines>177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8</cp:revision>
  <dcterms:created xsi:type="dcterms:W3CDTF">2026-01-08T04:16:00Z</dcterms:created>
  <dcterms:modified xsi:type="dcterms:W3CDTF">2026-01-08T05:09:00Z</dcterms:modified>
</cp:coreProperties>
</file>